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A03" w:rsidRDefault="00832A0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32A03" w:rsidRDefault="00832A03">
      <w:pPr>
        <w:pStyle w:val="ConsPlusNormal"/>
        <w:jc w:val="both"/>
        <w:outlineLvl w:val="0"/>
      </w:pPr>
    </w:p>
    <w:p w:rsidR="00832A03" w:rsidRDefault="00832A0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832A03" w:rsidRDefault="00832A03">
      <w:pPr>
        <w:pStyle w:val="ConsPlusTitle"/>
        <w:jc w:val="center"/>
      </w:pPr>
    </w:p>
    <w:p w:rsidR="00832A03" w:rsidRDefault="00832A03">
      <w:pPr>
        <w:pStyle w:val="ConsPlusTitle"/>
        <w:jc w:val="center"/>
      </w:pPr>
      <w:bookmarkStart w:id="0" w:name="_GoBack"/>
      <w:r>
        <w:t>ПОСТАНОВЛЕНИЕ</w:t>
      </w:r>
    </w:p>
    <w:p w:rsidR="00832A03" w:rsidRDefault="00832A03">
      <w:pPr>
        <w:pStyle w:val="ConsPlusTitle"/>
        <w:jc w:val="center"/>
      </w:pPr>
      <w:r>
        <w:t>от 31 декабря 2009 г. N 1220</w:t>
      </w:r>
    </w:p>
    <w:bookmarkEnd w:id="0"/>
    <w:p w:rsidR="00832A03" w:rsidRDefault="00832A03">
      <w:pPr>
        <w:pStyle w:val="ConsPlusTitle"/>
        <w:jc w:val="center"/>
      </w:pPr>
    </w:p>
    <w:p w:rsidR="00832A03" w:rsidRDefault="00832A03">
      <w:pPr>
        <w:pStyle w:val="ConsPlusTitle"/>
        <w:jc w:val="center"/>
      </w:pPr>
      <w:r>
        <w:t>ОБ ОПРЕДЕЛЕНИИ</w:t>
      </w:r>
    </w:p>
    <w:p w:rsidR="00832A03" w:rsidRDefault="00832A03">
      <w:pPr>
        <w:pStyle w:val="ConsPlusTitle"/>
        <w:jc w:val="center"/>
      </w:pPr>
      <w:r>
        <w:t>ПРИМЕНЯЕМЫХ ПРИ УСТАНОВЛЕНИИ ДОЛГОСРОЧНЫХ ТАРИФОВ</w:t>
      </w:r>
    </w:p>
    <w:p w:rsidR="00832A03" w:rsidRDefault="00832A03">
      <w:pPr>
        <w:pStyle w:val="ConsPlusTitle"/>
        <w:jc w:val="center"/>
      </w:pPr>
      <w:r>
        <w:t>ПОКАЗАТЕЛЕЙ НАДЕЖНОСТИ И КАЧЕСТВА ПОСТАВЛЯЕМЫХ ТОВАРОВ</w:t>
      </w:r>
    </w:p>
    <w:p w:rsidR="00832A03" w:rsidRDefault="00832A03">
      <w:pPr>
        <w:pStyle w:val="ConsPlusTitle"/>
        <w:jc w:val="center"/>
      </w:pPr>
      <w:r>
        <w:t>И ОКАЗЫВАЕМЫХ УСЛУГ</w:t>
      </w:r>
    </w:p>
    <w:p w:rsidR="00832A03" w:rsidRDefault="00832A0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32A0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32A03" w:rsidRDefault="00832A0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32A03" w:rsidRDefault="00832A0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16.04.2011 </w:t>
            </w:r>
            <w:hyperlink r:id="rId6" w:history="1">
              <w:r>
                <w:rPr>
                  <w:color w:val="0000FF"/>
                </w:rPr>
                <w:t>N 283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32A03" w:rsidRDefault="00832A0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17.02.2014 </w:t>
            </w:r>
            <w:hyperlink r:id="rId7" w:history="1">
              <w:r>
                <w:rPr>
                  <w:color w:val="0000FF"/>
                </w:rPr>
                <w:t>N 119</w:t>
              </w:r>
            </w:hyperlink>
            <w:r>
              <w:rPr>
                <w:color w:val="392C69"/>
              </w:rPr>
              <w:t xml:space="preserve">, от 04.09.2015 </w:t>
            </w:r>
            <w:hyperlink r:id="rId8" w:history="1">
              <w:r>
                <w:rPr>
                  <w:color w:val="0000FF"/>
                </w:rPr>
                <w:t>N 941</w:t>
              </w:r>
            </w:hyperlink>
            <w:r>
              <w:rPr>
                <w:color w:val="392C69"/>
              </w:rPr>
              <w:t xml:space="preserve">, от 30.09.2016 </w:t>
            </w:r>
            <w:hyperlink r:id="rId9" w:history="1">
              <w:r>
                <w:rPr>
                  <w:color w:val="0000FF"/>
                </w:rPr>
                <w:t>N 990</w:t>
              </w:r>
            </w:hyperlink>
            <w:r>
              <w:rPr>
                <w:color w:val="392C69"/>
              </w:rPr>
              <w:t>,</w:t>
            </w:r>
          </w:p>
          <w:p w:rsidR="00832A03" w:rsidRDefault="00832A0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24.05.2017 </w:t>
            </w:r>
            <w:hyperlink r:id="rId10" w:history="1">
              <w:r>
                <w:rPr>
                  <w:color w:val="0000FF"/>
                </w:rPr>
                <w:t>N 619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32A03" w:rsidRDefault="00832A03">
      <w:pPr>
        <w:pStyle w:val="ConsPlusNormal"/>
        <w:ind w:firstLine="540"/>
        <w:jc w:val="both"/>
      </w:pPr>
    </w:p>
    <w:p w:rsidR="00832A03" w:rsidRDefault="00832A03">
      <w:pPr>
        <w:pStyle w:val="ConsPlusNormal"/>
        <w:ind w:firstLine="540"/>
        <w:jc w:val="both"/>
      </w:pPr>
      <w:r>
        <w:t xml:space="preserve">В соответствии со </w:t>
      </w:r>
      <w:hyperlink r:id="rId11" w:history="1">
        <w:r>
          <w:rPr>
            <w:color w:val="0000FF"/>
          </w:rPr>
          <w:t>статьей 25</w:t>
        </w:r>
      </w:hyperlink>
      <w:r>
        <w:t xml:space="preserve"> Федерального закона "Об энергосбережении и о повышении энергетической эффективности и о внесении изменений в отдельные законодательные акты Российской Федерации", статьей 23 Федерального закона "Об электроэнергетике" Правительство Российской Федерации постановляет:</w:t>
      </w:r>
    </w:p>
    <w:p w:rsidR="00832A03" w:rsidRDefault="00832A03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16.04.2011 N 283)</w:t>
      </w:r>
    </w:p>
    <w:p w:rsidR="00832A03" w:rsidRDefault="00832A03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43" w:history="1">
        <w:r>
          <w:rPr>
            <w:color w:val="0000FF"/>
          </w:rPr>
          <w:t>Положение</w:t>
        </w:r>
      </w:hyperlink>
      <w:r>
        <w:t xml:space="preserve"> об определении применяемых при установлении долгосрочных тарифов показателей надежности и качества поставляемых товаров и оказываемых услуг (далее - Положение).</w:t>
      </w:r>
    </w:p>
    <w:p w:rsidR="00832A03" w:rsidRDefault="00832A03">
      <w:pPr>
        <w:pStyle w:val="ConsPlusNormal"/>
        <w:spacing w:before="220"/>
        <w:ind w:firstLine="540"/>
        <w:jc w:val="both"/>
      </w:pPr>
      <w:bookmarkStart w:id="1" w:name="P18"/>
      <w:bookmarkEnd w:id="1"/>
      <w:r>
        <w:t xml:space="preserve">2. Министерству энергетики Российской Федерации по согласованию с Федеральной службой по тарифам и Министерством экономического развития Российской Федерации утвердить до 1 марта 2010 г. </w:t>
      </w:r>
      <w:hyperlink r:id="rId13" w:history="1">
        <w:r>
          <w:rPr>
            <w:color w:val="0000FF"/>
          </w:rPr>
          <w:t>методические указания</w:t>
        </w:r>
      </w:hyperlink>
      <w:r>
        <w:t xml:space="preserve"> по расчету уровня надежности и качества поставляемых товаров и оказываемых услуг для организации по управлению единой национальной (общероссийской) электрической сетью и территориальных сетевых организаций.</w:t>
      </w:r>
    </w:p>
    <w:p w:rsidR="00832A03" w:rsidRDefault="00832A03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Федеральной службе по тарифам утвердить в течение одного месяца после утверждения методических указаний, предусмотренных </w:t>
      </w:r>
      <w:hyperlink w:anchor="P18" w:history="1">
        <w:r>
          <w:rPr>
            <w:color w:val="0000FF"/>
          </w:rPr>
          <w:t>пунктом 2</w:t>
        </w:r>
      </w:hyperlink>
      <w:r>
        <w:t xml:space="preserve"> настоящего Постановления, методические </w:t>
      </w:r>
      <w:hyperlink r:id="rId14" w:history="1">
        <w:r>
          <w:rPr>
            <w:color w:val="0000FF"/>
          </w:rPr>
          <w:t>указания</w:t>
        </w:r>
      </w:hyperlink>
      <w:r>
        <w:t xml:space="preserve"> по расчету и применению понижающих (повышающих) коэффициентов, позволяющих обеспечить соответствие уровня тарифов, установленных для организаций, осуществляющих регулируемую деятельность, уровню надежности и качества поставляемых товаров и оказываемых услуг, в том числе учесть в методических указаниях особенности корректировки тарифов (цен), установленных на</w:t>
      </w:r>
      <w:proofErr w:type="gramEnd"/>
      <w:r>
        <w:t xml:space="preserve"> долгосрочный период регулирования, в случае предоставления организациями, для которых такие тарифы (цены) установлены, недостоверных отчетных данных, используемых при расчете фактических значений показателей надежности и качества поставляемых товаров и оказываемых услуг, или непредставления таких данных.</w:t>
      </w:r>
    </w:p>
    <w:p w:rsidR="00832A03" w:rsidRDefault="00832A03">
      <w:pPr>
        <w:pStyle w:val="ConsPlusNormal"/>
        <w:spacing w:before="220"/>
        <w:ind w:firstLine="540"/>
        <w:jc w:val="both"/>
      </w:pPr>
      <w:bookmarkStart w:id="2" w:name="P20"/>
      <w:bookmarkEnd w:id="2"/>
      <w:r>
        <w:t xml:space="preserve">4. </w:t>
      </w:r>
      <w:proofErr w:type="gramStart"/>
      <w:r>
        <w:t xml:space="preserve">Организация по управлению единой национальной (общероссийской) электрической сетью и территориальные сетевые организации, в отношении которых переход к регулированию цен (тарифов) на услуги по передаче электрической энергии в форме долгосрочных тарифов на основе долгосрочных параметров регулирования деятельности осуществляется до 1 января 2011 г., предоставляют в регулирующий орган в течение 3 месяцев с даты вступления в силу методических указаний, предусмотренных </w:t>
      </w:r>
      <w:hyperlink w:anchor="P18" w:history="1">
        <w:r>
          <w:rPr>
            <w:color w:val="0000FF"/>
          </w:rPr>
          <w:t>пунктом 2</w:t>
        </w:r>
        <w:proofErr w:type="gramEnd"/>
      </w:hyperlink>
      <w:r>
        <w:t xml:space="preserve"> настоящего Постановления, сведения о рассчитанных и сформированных в соответствии с такими методическими указаниями фактических значениях показателей надежности и качества поставляемых товаров и оказываемых услуг по данным 2009 года и предложения по плановым значениям указанных показателей на </w:t>
      </w:r>
      <w:r>
        <w:lastRenderedPageBreak/>
        <w:t>каждый расчетный период регулирования начиная с 2011 года в пределах долгосрочного периода регулирования.</w:t>
      </w:r>
    </w:p>
    <w:p w:rsidR="00832A03" w:rsidRDefault="00832A03">
      <w:pPr>
        <w:pStyle w:val="ConsPlusNormal"/>
        <w:spacing w:before="220"/>
        <w:ind w:firstLine="540"/>
        <w:jc w:val="both"/>
      </w:pPr>
      <w:r>
        <w:t xml:space="preserve">5. Установить, что регулирующие органы определяют до 1 декабря 2010 г. для организаций, указанных в </w:t>
      </w:r>
      <w:hyperlink w:anchor="P20" w:history="1">
        <w:r>
          <w:rPr>
            <w:color w:val="0000FF"/>
          </w:rPr>
          <w:t>пункте 4</w:t>
        </w:r>
      </w:hyperlink>
      <w:r>
        <w:t xml:space="preserve"> настоящего Постановления, плановые значения показателей надежности и качества поставляемых товаров и оказываемых услуг на каждый расчетный период регулирования начиная с 2011 года в пределах долгосрочного периода регулирования.</w:t>
      </w:r>
    </w:p>
    <w:p w:rsidR="00832A03" w:rsidRDefault="00832A03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Установить, что корректировка тарифов (цен) на услуги по передаче электрической энергии, установленных до 1 января 2011 г. на долгосрочный период регулирования, связанная с отклонением фактических значений показателей надежности и качества поставляемых товаров и оказываемых услуг от плановых значений, первоначально осуществляется по итогам 2011 года без учета отклонений за 2010 год.</w:t>
      </w:r>
      <w:proofErr w:type="gramEnd"/>
    </w:p>
    <w:p w:rsidR="00832A03" w:rsidRDefault="00832A03">
      <w:pPr>
        <w:pStyle w:val="ConsPlusNormal"/>
        <w:spacing w:before="220"/>
        <w:ind w:firstLine="540"/>
        <w:jc w:val="both"/>
      </w:pPr>
      <w:r>
        <w:t xml:space="preserve">7. Федеральной службе по тарифам, Федеральной службе по экологическому, технологическому и атомному надзору, Федеральной антимонопольной службе и Федеральной службе по надзору в сфере защиты прав потребителей и благополучия человека заключить до 1 ноября 2010 г. соглашения об информационном обмене в соответствии с </w:t>
      </w:r>
      <w:hyperlink w:anchor="P43" w:history="1">
        <w:r>
          <w:rPr>
            <w:color w:val="0000FF"/>
          </w:rPr>
          <w:t>Положением</w:t>
        </w:r>
      </w:hyperlink>
      <w:r>
        <w:t>.</w:t>
      </w:r>
    </w:p>
    <w:p w:rsidR="00832A03" w:rsidRDefault="00832A03">
      <w:pPr>
        <w:pStyle w:val="ConsPlusNormal"/>
        <w:spacing w:before="220"/>
        <w:ind w:firstLine="540"/>
        <w:jc w:val="both"/>
      </w:pPr>
      <w:proofErr w:type="gramStart"/>
      <w:r>
        <w:t xml:space="preserve">Рекомендовать органам исполнительной власти субъектов Российской Федерации в области государственного регулирования тарифов в целях исполнения требований по обмену информацией в соответствии с </w:t>
      </w:r>
      <w:hyperlink w:anchor="P43" w:history="1">
        <w:r>
          <w:rPr>
            <w:color w:val="0000FF"/>
          </w:rPr>
          <w:t>Положением</w:t>
        </w:r>
      </w:hyperlink>
      <w:r>
        <w:t xml:space="preserve"> заключить до 1 января 2010 г. с территориальными органами Федеральной службы по экологическому, технологическому и атомному надзору, Федеральной антимонопольной службы, Федеральной службы по надзору в сфере защиты прав потребителей и благополучия человека, а также системным оператором соглашения</w:t>
      </w:r>
      <w:proofErr w:type="gramEnd"/>
      <w:r>
        <w:t xml:space="preserve"> об информационном обмене, </w:t>
      </w:r>
      <w:proofErr w:type="gramStart"/>
      <w:r>
        <w:t>аналогичные</w:t>
      </w:r>
      <w:proofErr w:type="gramEnd"/>
      <w:r>
        <w:t xml:space="preserve"> соглашениям об информационном обмене, заключенным в соответствии с Положением.</w:t>
      </w:r>
    </w:p>
    <w:p w:rsidR="00832A03" w:rsidRDefault="00832A03">
      <w:pPr>
        <w:pStyle w:val="ConsPlusNormal"/>
        <w:spacing w:before="220"/>
        <w:ind w:firstLine="540"/>
        <w:jc w:val="both"/>
      </w:pPr>
      <w:r>
        <w:t xml:space="preserve">8. Министерству экономического развития Российской Федерации совместно с Министерством энергетики Российской Федерации и Федеральной службой по тарифам провести не позднее 1 марта 2012 г. анализ эффективности применения </w:t>
      </w:r>
      <w:hyperlink w:anchor="P43" w:history="1">
        <w:r>
          <w:rPr>
            <w:color w:val="0000FF"/>
          </w:rPr>
          <w:t>Положения</w:t>
        </w:r>
      </w:hyperlink>
      <w:r>
        <w:t xml:space="preserve"> и при необходимости представить в Правительство Российской Федерации предложения о внесении изменений в Положение.</w:t>
      </w:r>
    </w:p>
    <w:p w:rsidR="00832A03" w:rsidRDefault="00832A03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Министерству энергетики Российской Федерации совместно с Федеральной службой по тарифам и Министерством экономического развития Российской Федерации провести не позднее 1 марта 2012 г. анализ эффективности применения методических указаний по расчету уровня надежности и качества поставляемых товаров и оказываемых услуг для организации по управлению единой национальной (общероссийской) электрической сетью и территориальных сетевых организаций и при необходимости внести изменения в эти методические</w:t>
      </w:r>
      <w:proofErr w:type="gramEnd"/>
      <w:r>
        <w:t xml:space="preserve"> указания.</w:t>
      </w:r>
    </w:p>
    <w:p w:rsidR="00832A03" w:rsidRDefault="00832A03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>Федеральной службе по тарифам совместно с Министерством энергетики Российской Федерации, Министерством экономического развития Российской Федерации и Федеральной антимонопольной службой разработать и представить в Правительство Российской Федерации до 1 июля 2010 г. проект нормативного правового акта, устанавливающего порядок предоставления компенсации (снижения стоимости электрической энергии и услуг по передаче электрической энергии) потребителям, которым были поставлены товары, оказаны услуги с нарушением установленных требований</w:t>
      </w:r>
      <w:proofErr w:type="gramEnd"/>
      <w:r>
        <w:t xml:space="preserve"> по надежности и качеству поставляемых товаров и оказываемых услуг.</w:t>
      </w:r>
    </w:p>
    <w:p w:rsidR="00832A03" w:rsidRDefault="00832A03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 xml:space="preserve">Министерству регионального развития Российской Федерации совместно с Министерством энергетики Российской Федерации, Министерством экономического развития Российской Федерации, Федеральной службой по тарифам и Федеральной антимонопольной службой разработать и представить в Правительство Российской Федерации до 1 апреля 2010 г. проект нормативного правового акта, устанавливающего порядок определения показателей надежности и качества поставляемых товаров и оказываемых услуг для организаций, </w:t>
      </w:r>
      <w:r>
        <w:lastRenderedPageBreak/>
        <w:t>осуществляющих деятельность по производству и (или</w:t>
      </w:r>
      <w:proofErr w:type="gramEnd"/>
      <w:r>
        <w:t>) передаче тепловой энергии.</w:t>
      </w:r>
    </w:p>
    <w:p w:rsidR="00832A03" w:rsidRDefault="00832A03">
      <w:pPr>
        <w:pStyle w:val="ConsPlusNormal"/>
        <w:ind w:firstLine="540"/>
        <w:jc w:val="both"/>
      </w:pPr>
    </w:p>
    <w:p w:rsidR="00832A03" w:rsidRDefault="00832A03">
      <w:pPr>
        <w:pStyle w:val="ConsPlusNormal"/>
        <w:jc w:val="right"/>
      </w:pPr>
      <w:r>
        <w:t>Председатель Правительства</w:t>
      </w:r>
    </w:p>
    <w:p w:rsidR="00832A03" w:rsidRDefault="00832A03">
      <w:pPr>
        <w:pStyle w:val="ConsPlusNormal"/>
        <w:jc w:val="right"/>
      </w:pPr>
      <w:r>
        <w:t>Российской Федерации</w:t>
      </w:r>
    </w:p>
    <w:p w:rsidR="00832A03" w:rsidRDefault="00832A03">
      <w:pPr>
        <w:pStyle w:val="ConsPlusNormal"/>
        <w:jc w:val="right"/>
      </w:pPr>
      <w:r>
        <w:t>В.ПУТИН</w:t>
      </w:r>
    </w:p>
    <w:p w:rsidR="00832A03" w:rsidRDefault="00832A03">
      <w:pPr>
        <w:pStyle w:val="ConsPlusNormal"/>
        <w:ind w:firstLine="540"/>
        <w:jc w:val="both"/>
      </w:pPr>
    </w:p>
    <w:p w:rsidR="00832A03" w:rsidRDefault="00832A03">
      <w:pPr>
        <w:pStyle w:val="ConsPlusNormal"/>
        <w:ind w:firstLine="540"/>
        <w:jc w:val="both"/>
      </w:pPr>
    </w:p>
    <w:p w:rsidR="00832A03" w:rsidRDefault="00832A03">
      <w:pPr>
        <w:pStyle w:val="ConsPlusNormal"/>
        <w:ind w:firstLine="540"/>
        <w:jc w:val="both"/>
      </w:pPr>
    </w:p>
    <w:p w:rsidR="00832A03" w:rsidRDefault="00832A03">
      <w:pPr>
        <w:pStyle w:val="ConsPlusNormal"/>
        <w:ind w:firstLine="540"/>
        <w:jc w:val="both"/>
      </w:pPr>
    </w:p>
    <w:p w:rsidR="00832A03" w:rsidRDefault="00832A03">
      <w:pPr>
        <w:pStyle w:val="ConsPlusNormal"/>
        <w:ind w:firstLine="540"/>
        <w:jc w:val="both"/>
      </w:pPr>
    </w:p>
    <w:p w:rsidR="00832A03" w:rsidRDefault="00832A03">
      <w:pPr>
        <w:pStyle w:val="ConsPlusNormal"/>
        <w:jc w:val="right"/>
        <w:outlineLvl w:val="0"/>
      </w:pPr>
      <w:r>
        <w:t>Утверждено</w:t>
      </w:r>
    </w:p>
    <w:p w:rsidR="00832A03" w:rsidRDefault="00832A03">
      <w:pPr>
        <w:pStyle w:val="ConsPlusNormal"/>
        <w:jc w:val="right"/>
      </w:pPr>
      <w:r>
        <w:t>Постановлением Правительства</w:t>
      </w:r>
    </w:p>
    <w:p w:rsidR="00832A03" w:rsidRDefault="00832A03">
      <w:pPr>
        <w:pStyle w:val="ConsPlusNormal"/>
        <w:jc w:val="right"/>
      </w:pPr>
      <w:r>
        <w:t>Российской Федерации</w:t>
      </w:r>
    </w:p>
    <w:p w:rsidR="00832A03" w:rsidRDefault="00832A03">
      <w:pPr>
        <w:pStyle w:val="ConsPlusNormal"/>
        <w:jc w:val="right"/>
      </w:pPr>
      <w:r>
        <w:t>от 31 декабря 2009 г. N 1220</w:t>
      </w:r>
    </w:p>
    <w:p w:rsidR="00832A03" w:rsidRDefault="00832A03">
      <w:pPr>
        <w:pStyle w:val="ConsPlusNormal"/>
        <w:ind w:firstLine="540"/>
        <w:jc w:val="both"/>
      </w:pPr>
    </w:p>
    <w:p w:rsidR="00832A03" w:rsidRDefault="00832A03">
      <w:pPr>
        <w:pStyle w:val="ConsPlusTitle"/>
        <w:jc w:val="center"/>
      </w:pPr>
      <w:bookmarkStart w:id="3" w:name="P43"/>
      <w:bookmarkEnd w:id="3"/>
      <w:r>
        <w:t>ПОЛОЖЕНИЕ</w:t>
      </w:r>
    </w:p>
    <w:p w:rsidR="00832A03" w:rsidRDefault="00832A03">
      <w:pPr>
        <w:pStyle w:val="ConsPlusTitle"/>
        <w:jc w:val="center"/>
      </w:pPr>
      <w:r>
        <w:t xml:space="preserve">ОБ ОПРЕДЕЛЕНИИ </w:t>
      </w:r>
      <w:proofErr w:type="gramStart"/>
      <w:r>
        <w:t>ПРИМЕНЯЕМЫХ</w:t>
      </w:r>
      <w:proofErr w:type="gramEnd"/>
      <w:r>
        <w:t xml:space="preserve"> ПРИ УСТАНОВЛЕНИИ ДОЛГОСРОЧНЫХ</w:t>
      </w:r>
    </w:p>
    <w:p w:rsidR="00832A03" w:rsidRDefault="00832A03">
      <w:pPr>
        <w:pStyle w:val="ConsPlusTitle"/>
        <w:jc w:val="center"/>
      </w:pPr>
      <w:r>
        <w:t>ТАРИФОВ ПОКАЗАТЕЛЕЙ НАДЕЖНОСТИ И КАЧЕСТВА ПОСТАВЛЯЕМЫХ</w:t>
      </w:r>
    </w:p>
    <w:p w:rsidR="00832A03" w:rsidRDefault="00832A03">
      <w:pPr>
        <w:pStyle w:val="ConsPlusTitle"/>
        <w:jc w:val="center"/>
      </w:pPr>
      <w:r>
        <w:t>ТОВАРОВ И ОКАЗЫВАЕМЫХ УСЛУГ</w:t>
      </w:r>
    </w:p>
    <w:p w:rsidR="00832A03" w:rsidRDefault="00832A0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32A0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32A03" w:rsidRDefault="00832A0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32A03" w:rsidRDefault="00832A0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16.04.2011 </w:t>
            </w:r>
            <w:hyperlink r:id="rId15" w:history="1">
              <w:r>
                <w:rPr>
                  <w:color w:val="0000FF"/>
                </w:rPr>
                <w:t>N 283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32A03" w:rsidRDefault="00832A0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17.02.2014 </w:t>
            </w:r>
            <w:hyperlink r:id="rId16" w:history="1">
              <w:r>
                <w:rPr>
                  <w:color w:val="0000FF"/>
                </w:rPr>
                <w:t>N 119</w:t>
              </w:r>
            </w:hyperlink>
            <w:r>
              <w:rPr>
                <w:color w:val="392C69"/>
              </w:rPr>
              <w:t xml:space="preserve">, от 04.09.2015 </w:t>
            </w:r>
            <w:hyperlink r:id="rId17" w:history="1">
              <w:r>
                <w:rPr>
                  <w:color w:val="0000FF"/>
                </w:rPr>
                <w:t>N 941</w:t>
              </w:r>
            </w:hyperlink>
            <w:r>
              <w:rPr>
                <w:color w:val="392C69"/>
              </w:rPr>
              <w:t xml:space="preserve">, от 30.09.2016 </w:t>
            </w:r>
            <w:hyperlink r:id="rId18" w:history="1">
              <w:r>
                <w:rPr>
                  <w:color w:val="0000FF"/>
                </w:rPr>
                <w:t>N 990</w:t>
              </w:r>
            </w:hyperlink>
            <w:r>
              <w:rPr>
                <w:color w:val="392C69"/>
              </w:rPr>
              <w:t>,</w:t>
            </w:r>
          </w:p>
          <w:p w:rsidR="00832A03" w:rsidRDefault="00832A0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24.05.2017 </w:t>
            </w:r>
            <w:hyperlink r:id="rId19" w:history="1">
              <w:r>
                <w:rPr>
                  <w:color w:val="0000FF"/>
                </w:rPr>
                <w:t>N 619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32A03" w:rsidRDefault="00832A03">
      <w:pPr>
        <w:pStyle w:val="ConsPlusNormal"/>
        <w:jc w:val="center"/>
      </w:pPr>
    </w:p>
    <w:p w:rsidR="00832A03" w:rsidRDefault="00832A03">
      <w:pPr>
        <w:pStyle w:val="ConsPlusNormal"/>
        <w:jc w:val="center"/>
        <w:outlineLvl w:val="1"/>
      </w:pPr>
      <w:r>
        <w:t>I. ОБЩИЕ ПОЛОЖЕНИЯ</w:t>
      </w:r>
    </w:p>
    <w:p w:rsidR="00832A03" w:rsidRDefault="00832A03">
      <w:pPr>
        <w:pStyle w:val="ConsPlusNormal"/>
        <w:jc w:val="center"/>
      </w:pPr>
    </w:p>
    <w:p w:rsidR="00832A03" w:rsidRDefault="00832A03">
      <w:pPr>
        <w:pStyle w:val="ConsPlusNormal"/>
        <w:ind w:firstLine="540"/>
        <w:jc w:val="both"/>
      </w:pPr>
      <w:r>
        <w:t>1. Настоящее Положение устанавливает порядок определения показателей надежности и качества поставляемых товаров для организации по управлению единой национальной (общероссийской) электрической сетью и территориальных сетевых организаций, а также для организаций, осуществляющих деятельность по производству и (или) передаче тепловой энергии (далее соответственно - показатели надежности и качества, организации).</w:t>
      </w:r>
    </w:p>
    <w:p w:rsidR="00832A03" w:rsidRDefault="00832A0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16.04.2011 N 283)</w:t>
      </w:r>
    </w:p>
    <w:p w:rsidR="00832A03" w:rsidRDefault="00832A03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Определенные в соответствии с настоящим Положением плановые значения показателей надежности и качества подлежат опубликованию в составе решения Федеральной антимонопольной службы и органа исполнительной власти субъекта Российской Федерации в области государственного регулирования тарифов (далее - регулирующие органы) об установлении тарифов и (или) их предельных уровней в установленном законодательством Российской Федерации порядке.</w:t>
      </w:r>
      <w:proofErr w:type="gramEnd"/>
    </w:p>
    <w:p w:rsidR="00832A03" w:rsidRDefault="00832A0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16.04.2011 </w:t>
      </w:r>
      <w:hyperlink r:id="rId21" w:history="1">
        <w:r>
          <w:rPr>
            <w:color w:val="0000FF"/>
          </w:rPr>
          <w:t>N 283</w:t>
        </w:r>
      </w:hyperlink>
      <w:r>
        <w:t xml:space="preserve">, от 04.09.2015 </w:t>
      </w:r>
      <w:hyperlink r:id="rId22" w:history="1">
        <w:r>
          <w:rPr>
            <w:color w:val="0000FF"/>
          </w:rPr>
          <w:t>N 941</w:t>
        </w:r>
      </w:hyperlink>
      <w:r>
        <w:t>)</w:t>
      </w:r>
    </w:p>
    <w:p w:rsidR="00832A03" w:rsidRDefault="00832A03">
      <w:pPr>
        <w:pStyle w:val="ConsPlusNormal"/>
        <w:spacing w:before="220"/>
        <w:ind w:firstLine="540"/>
        <w:jc w:val="both"/>
      </w:pPr>
      <w:r>
        <w:t xml:space="preserve">Определенные в соответствии с настоящим Положением </w:t>
      </w:r>
      <w:hyperlink r:id="rId23" w:history="1">
        <w:r>
          <w:rPr>
            <w:color w:val="0000FF"/>
          </w:rPr>
          <w:t>фактические значения</w:t>
        </w:r>
      </w:hyperlink>
      <w:r>
        <w:t xml:space="preserve"> показателей надежности и качества подлежат опубликованию ежегодно, до 1 июня, в порядке, установленном законодательством Российской Федерации для опубликования решений регулирующих органов об установлении тарифов и (или) их предельных уровней.</w:t>
      </w:r>
    </w:p>
    <w:p w:rsidR="00832A03" w:rsidRDefault="00832A03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16.04.2011 N 283)</w:t>
      </w:r>
    </w:p>
    <w:p w:rsidR="00832A03" w:rsidRDefault="00832A03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В случае если в ходе определения регулирующим органом плановых или фактических значений показателей надежности и качества выявлено существенное расхождение данных, полученных им от организаций, осуществляющих регулируемую деятельность, и данных, полученных им в соответствии с </w:t>
      </w:r>
      <w:hyperlink w:anchor="P108" w:history="1">
        <w:r>
          <w:rPr>
            <w:color w:val="0000FF"/>
          </w:rPr>
          <w:t>пунктами 11</w:t>
        </w:r>
      </w:hyperlink>
      <w:r>
        <w:t xml:space="preserve">, </w:t>
      </w:r>
      <w:hyperlink w:anchor="P148" w:history="1">
        <w:r>
          <w:rPr>
            <w:color w:val="0000FF"/>
          </w:rPr>
          <w:t>14(1)</w:t>
        </w:r>
      </w:hyperlink>
      <w:r>
        <w:t xml:space="preserve"> и </w:t>
      </w:r>
      <w:hyperlink w:anchor="P158" w:history="1">
        <w:r>
          <w:rPr>
            <w:color w:val="0000FF"/>
          </w:rPr>
          <w:t>15</w:t>
        </w:r>
      </w:hyperlink>
      <w:r>
        <w:t xml:space="preserve"> настоящего Положения, не позволяющее при использовании этих данных принять решение об определении значений таких показателей, </w:t>
      </w:r>
      <w:r>
        <w:lastRenderedPageBreak/>
        <w:t>регулирующий орган осуществляет проверку полученных</w:t>
      </w:r>
      <w:proofErr w:type="gramEnd"/>
      <w:r>
        <w:t xml:space="preserve"> данных, рассматривает разногласия с участием представителей организаций, предоставивших такие данные, и иных лиц, в том числе организаций, привлекаемых для проведения экспертизы, и оформляет результаты рассмотрения разногласий протоколом. В протоколе также указываются данные, которые будут использоваться регулирующим органом при определении соответствующих значений показателей надежности и качества.</w:t>
      </w:r>
    </w:p>
    <w:p w:rsidR="00832A03" w:rsidRDefault="00832A0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16.04.2011 </w:t>
      </w:r>
      <w:hyperlink r:id="rId25" w:history="1">
        <w:r>
          <w:rPr>
            <w:color w:val="0000FF"/>
          </w:rPr>
          <w:t>N 283</w:t>
        </w:r>
      </w:hyperlink>
      <w:r>
        <w:t xml:space="preserve">, от 24.05.2017 </w:t>
      </w:r>
      <w:hyperlink r:id="rId26" w:history="1">
        <w:r>
          <w:rPr>
            <w:color w:val="0000FF"/>
          </w:rPr>
          <w:t>N 619</w:t>
        </w:r>
      </w:hyperlink>
      <w:r>
        <w:t>)</w:t>
      </w:r>
    </w:p>
    <w:p w:rsidR="00832A03" w:rsidRDefault="00832A03">
      <w:pPr>
        <w:pStyle w:val="ConsPlusNormal"/>
        <w:spacing w:before="220"/>
        <w:ind w:firstLine="540"/>
        <w:jc w:val="both"/>
      </w:pPr>
      <w:r>
        <w:t xml:space="preserve">3(1). В целях расчета базовых значений показателей надежности, значений коэффициентов допустимых отклонений фактических значений показателей надежности от плановых и максимальной динамики улучшения плановых показателей надежности для групп территориальных сетевых организаций, имеющих сопоставимые друг с другом экономические и технические характеристики и (или) условия деятельности, с применением метода сравнения </w:t>
      </w:r>
      <w:proofErr w:type="gramStart"/>
      <w:r>
        <w:t>аналогов</w:t>
      </w:r>
      <w:proofErr w:type="gramEnd"/>
      <w:r>
        <w:t xml:space="preserve"> регулирующие органы направляют в электронном виде в Министерство энергетики Российской Федерации ежегодно, до </w:t>
      </w:r>
      <w:proofErr w:type="gramStart"/>
      <w:r>
        <w:t xml:space="preserve">1 июля года, следующего за отчетным, отчетные данные, используемые при расчете фактических значений показателей надежности и (или) при расчете значений индикативных показателей надежности, и фактические значения таких показателей, данные об экономических и технических характеристиках и (или) условиях деятельности территориальных сетевых организаций в соответствии с </w:t>
      </w:r>
      <w:hyperlink r:id="rId27" w:history="1">
        <w:r>
          <w:rPr>
            <w:color w:val="0000FF"/>
          </w:rPr>
          <w:t>методическими указаниями</w:t>
        </w:r>
      </w:hyperlink>
      <w:r>
        <w:t xml:space="preserve"> по расчету уровня надежности и качества поставляемых товаров и оказываемых услуг для организации по</w:t>
      </w:r>
      <w:proofErr w:type="gramEnd"/>
      <w:r>
        <w:t xml:space="preserve"> управлению единой национальной (общероссийской) электрической сетью и территориальных сетевых организаций, а также плановые значения показателей надежности, определенные в соответствии с настоящим Положением.</w:t>
      </w:r>
    </w:p>
    <w:p w:rsidR="00832A03" w:rsidRDefault="00832A03">
      <w:pPr>
        <w:pStyle w:val="ConsPlusNormal"/>
        <w:spacing w:before="220"/>
        <w:ind w:firstLine="540"/>
        <w:jc w:val="both"/>
      </w:pPr>
      <w:r>
        <w:t>После ввода в эксплуатацию государственной информационной системы топливно-энергетического комплекса предоставление информации, указанной в абзаце первом настоящего пункта, осуществляется регулирующими органами с использованием указанной системы.</w:t>
      </w:r>
    </w:p>
    <w:p w:rsidR="00832A03" w:rsidRDefault="00832A03">
      <w:pPr>
        <w:pStyle w:val="ConsPlusNormal"/>
        <w:jc w:val="both"/>
      </w:pPr>
      <w:r>
        <w:t xml:space="preserve">(п. 3(1) </w:t>
      </w:r>
      <w:proofErr w:type="gramStart"/>
      <w:r>
        <w:t>введен</w:t>
      </w:r>
      <w:proofErr w:type="gramEnd"/>
      <w:r>
        <w:t xml:space="preserve">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30.09.2016 N 990)</w:t>
      </w:r>
    </w:p>
    <w:p w:rsidR="00832A03" w:rsidRDefault="00832A03">
      <w:pPr>
        <w:pStyle w:val="ConsPlusNormal"/>
        <w:ind w:firstLine="540"/>
        <w:jc w:val="both"/>
      </w:pPr>
    </w:p>
    <w:p w:rsidR="00832A03" w:rsidRDefault="00832A03">
      <w:pPr>
        <w:pStyle w:val="ConsPlusNormal"/>
        <w:jc w:val="center"/>
        <w:outlineLvl w:val="1"/>
      </w:pPr>
      <w:r>
        <w:t>II. ПОКАЗАТЕЛИ НАДЕЖНОСТИ И КАЧЕСТВА</w:t>
      </w:r>
    </w:p>
    <w:p w:rsidR="00832A03" w:rsidRDefault="00832A03">
      <w:pPr>
        <w:pStyle w:val="ConsPlusNormal"/>
        <w:jc w:val="center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16.04.2011 N 283)</w:t>
      </w:r>
    </w:p>
    <w:p w:rsidR="00832A03" w:rsidRDefault="00832A03">
      <w:pPr>
        <w:pStyle w:val="ConsPlusNormal"/>
        <w:ind w:firstLine="540"/>
        <w:jc w:val="both"/>
      </w:pPr>
    </w:p>
    <w:p w:rsidR="00832A03" w:rsidRDefault="00832A03">
      <w:pPr>
        <w:pStyle w:val="ConsPlusNormal"/>
        <w:ind w:firstLine="540"/>
        <w:jc w:val="both"/>
      </w:pPr>
      <w:r>
        <w:t xml:space="preserve">4. </w:t>
      </w:r>
      <w:proofErr w:type="gramStart"/>
      <w:r>
        <w:t>Перечень показателей надежности и качества, порядок расчета их значений, порядок расчета обобщенного показателя надежности и качества, используемого при осуществлении корректировки цен (тарифов), установленных на долгосрочный период регулирования, связанной с отклонением фактических значений показателей надежности и качества от плановых, а также порядок расчета базовых значений показателей надежности, значений коэффициентов допустимых отклонений фактических значений показателей надежности от плановых и максимальной динамики улучшения</w:t>
      </w:r>
      <w:proofErr w:type="gramEnd"/>
      <w:r>
        <w:t xml:space="preserve"> </w:t>
      </w:r>
      <w:proofErr w:type="gramStart"/>
      <w:r>
        <w:t xml:space="preserve">плановых показателей надежности для групп территориальных сетевых организаций с применением метода сравнения аналогов для электросетевых организаций определяются в соответствии с </w:t>
      </w:r>
      <w:hyperlink r:id="rId30" w:history="1">
        <w:r>
          <w:rPr>
            <w:color w:val="0000FF"/>
          </w:rPr>
          <w:t>методическими указаниями</w:t>
        </w:r>
      </w:hyperlink>
      <w:r>
        <w:t xml:space="preserve"> по расчету уровня надежности и качества поставляемых товаров и оказываемых услуг для организации по управлению единой национальной (общероссийской) электрической сетью и территориальных сетевых организаций, а также методическими указаниями по расчету уровня надежности и качества поставляемых товаров и оказываемых</w:t>
      </w:r>
      <w:proofErr w:type="gramEnd"/>
      <w:r>
        <w:t xml:space="preserve"> услуг для организаций, осуществляющих деятельность по производству и (или) передаче тепловой энергии (далее - методические указания).</w:t>
      </w:r>
    </w:p>
    <w:p w:rsidR="00832A03" w:rsidRDefault="00832A03">
      <w:pPr>
        <w:pStyle w:val="ConsPlusNormal"/>
        <w:jc w:val="both"/>
      </w:pPr>
      <w:r>
        <w:t xml:space="preserve">(п. 4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30.09.2016 N 990)</w:t>
      </w:r>
    </w:p>
    <w:p w:rsidR="00832A03" w:rsidRDefault="00832A03">
      <w:pPr>
        <w:pStyle w:val="ConsPlusNormal"/>
        <w:spacing w:before="220"/>
        <w:ind w:firstLine="540"/>
        <w:jc w:val="both"/>
      </w:pPr>
      <w:r>
        <w:t>5. Плановые значения отдельных показателей надежности и качества и (или) их составляющие определяются в соответствии с методическими указаниями, если допустима возможность установления значений соответствующих показателей на одном уровне для ряда организаций.</w:t>
      </w:r>
    </w:p>
    <w:p w:rsidR="00832A03" w:rsidRDefault="00832A0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РФ от 16.04.2011 N 283)</w:t>
      </w:r>
    </w:p>
    <w:p w:rsidR="00832A03" w:rsidRDefault="00832A03">
      <w:pPr>
        <w:pStyle w:val="ConsPlusNormal"/>
        <w:spacing w:before="220"/>
        <w:ind w:firstLine="540"/>
        <w:jc w:val="both"/>
      </w:pPr>
      <w:r>
        <w:lastRenderedPageBreak/>
        <w:t>6. Порядок расчета обобщенного показателя надежности и качества может различаться для организации по управлению единой национальной (общероссийской) электрической сетью и территориальных сетевых организаций исходя из технологических особенностей.</w:t>
      </w:r>
    </w:p>
    <w:p w:rsidR="00832A03" w:rsidRDefault="00832A0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РФ от 16.04.2011 N 283)</w:t>
      </w:r>
    </w:p>
    <w:p w:rsidR="00832A03" w:rsidRDefault="00832A03">
      <w:pPr>
        <w:pStyle w:val="ConsPlusNormal"/>
        <w:spacing w:before="220"/>
        <w:ind w:firstLine="540"/>
        <w:jc w:val="both"/>
      </w:pPr>
      <w:hyperlink r:id="rId34" w:history="1">
        <w:r>
          <w:rPr>
            <w:color w:val="0000FF"/>
          </w:rPr>
          <w:t>Методические указания</w:t>
        </w:r>
      </w:hyperlink>
      <w:r>
        <w:t xml:space="preserve"> могут предусматривать определение для организаций, осуществляющих деятельность по производству и передаче тепловой энергии, обобщенного показателя надежности и качества, используемого при осуществлении корректировки цен (тарифов) на тепловую энергию и цен (тарифов) на услуги по передаче тепловой энергии, производство и передачу которой осуществляют организации.</w:t>
      </w:r>
    </w:p>
    <w:p w:rsidR="00832A03" w:rsidRDefault="00832A03">
      <w:pPr>
        <w:pStyle w:val="ConsPlusNormal"/>
        <w:jc w:val="both"/>
      </w:pPr>
      <w:r>
        <w:t xml:space="preserve">(абзац введен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Правительства РФ от 16.04.2011 N 283)</w:t>
      </w:r>
    </w:p>
    <w:p w:rsidR="00832A03" w:rsidRDefault="00832A03">
      <w:pPr>
        <w:pStyle w:val="ConsPlusNormal"/>
        <w:spacing w:before="220"/>
        <w:ind w:firstLine="540"/>
        <w:jc w:val="both"/>
      </w:pPr>
      <w:hyperlink r:id="rId36" w:history="1">
        <w:r>
          <w:rPr>
            <w:color w:val="0000FF"/>
          </w:rPr>
          <w:t>Методические указания</w:t>
        </w:r>
      </w:hyperlink>
      <w:r>
        <w:t xml:space="preserve"> могут предусматривать определение объемов недоотпущенной электрической энергии потребителям услуг сетевых организаций, средней продолжительности прекращения передачи электрической энергии потребителям услуг сетевых организаций и средней частоты прекращения передачи электрической энергии потребителям услуг сетевых организаций (далее - индикативные показатели уровня надежности), а также их учет при определении обобщенного показателя надежности и качества.</w:t>
      </w:r>
    </w:p>
    <w:p w:rsidR="00832A03" w:rsidRDefault="00832A03">
      <w:pPr>
        <w:pStyle w:val="ConsPlusNormal"/>
        <w:jc w:val="both"/>
      </w:pPr>
      <w:r>
        <w:t xml:space="preserve">(абзац введен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Правительства РФ от 17.02.2014 N 119)</w:t>
      </w:r>
    </w:p>
    <w:p w:rsidR="00832A03" w:rsidRDefault="00832A03">
      <w:pPr>
        <w:pStyle w:val="ConsPlusNormal"/>
        <w:ind w:firstLine="540"/>
        <w:jc w:val="both"/>
      </w:pPr>
    </w:p>
    <w:p w:rsidR="00832A03" w:rsidRDefault="00832A03">
      <w:pPr>
        <w:pStyle w:val="ConsPlusNormal"/>
        <w:jc w:val="center"/>
        <w:outlineLvl w:val="1"/>
      </w:pPr>
      <w:r>
        <w:t>III. ПОРЯДОК ОПРЕДЕЛЕНИЯ ПЛАНОВЫХ ЗНАЧЕНИЙ</w:t>
      </w:r>
    </w:p>
    <w:p w:rsidR="00832A03" w:rsidRDefault="00832A03">
      <w:pPr>
        <w:pStyle w:val="ConsPlusNormal"/>
        <w:jc w:val="center"/>
      </w:pPr>
      <w:r>
        <w:t>ПОКАЗАТЕЛЕЙ НАДЕЖНОСТИ И КАЧЕСТВА</w:t>
      </w:r>
    </w:p>
    <w:p w:rsidR="00832A03" w:rsidRDefault="00832A03">
      <w:pPr>
        <w:pStyle w:val="ConsPlusNormal"/>
        <w:jc w:val="center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РФ от 16.04.2011 N 283)</w:t>
      </w:r>
    </w:p>
    <w:p w:rsidR="00832A03" w:rsidRDefault="00832A03">
      <w:pPr>
        <w:pStyle w:val="ConsPlusNormal"/>
        <w:jc w:val="center"/>
      </w:pPr>
    </w:p>
    <w:p w:rsidR="00832A03" w:rsidRDefault="00832A03">
      <w:pPr>
        <w:pStyle w:val="ConsPlusNormal"/>
        <w:ind w:firstLine="540"/>
        <w:jc w:val="both"/>
      </w:pPr>
      <w:r>
        <w:t xml:space="preserve">7. Плановые значения показателей надежности и качества устанавливаются регулирующими органами на каждый расчетный период регулирования в пределах долгосрочного периода регулирования. Указанные значения для организации по управлению единой национальной (общероссийской) электрической сетью и территориальных сетевых организаций </w:t>
      </w:r>
      <w:proofErr w:type="gramStart"/>
      <w:r>
        <w:t>устанавливаются</w:t>
      </w:r>
      <w:proofErr w:type="gramEnd"/>
      <w:r>
        <w:t xml:space="preserve"> начиная с 2011 года.</w:t>
      </w:r>
    </w:p>
    <w:p w:rsidR="00832A03" w:rsidRDefault="00832A0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РФ от 16.04.2011 N 283)</w:t>
      </w:r>
    </w:p>
    <w:p w:rsidR="00832A03" w:rsidRDefault="00832A03">
      <w:pPr>
        <w:pStyle w:val="ConsPlusNormal"/>
        <w:spacing w:before="220"/>
        <w:ind w:firstLine="540"/>
        <w:jc w:val="both"/>
      </w:pPr>
      <w:proofErr w:type="gramStart"/>
      <w:r>
        <w:t xml:space="preserve">Плановые значения показателей надежности и качества устанавливаются регулирующими органами одновременно с установлением в соответствии с </w:t>
      </w:r>
      <w:hyperlink r:id="rId40" w:history="1">
        <w:r>
          <w:rPr>
            <w:color w:val="0000FF"/>
          </w:rPr>
          <w:t>Основами ценообразования</w:t>
        </w:r>
      </w:hyperlink>
      <w:r>
        <w:t xml:space="preserve"> в области регулируемых цен (тарифов) в электроэнергетике, утвержденными постановлением Правительства Российской Федерации от 29 декабря 2011 г. N 1178 "О ценообразовании в области регулируемых цен (тарифов) в электроэнергетике", и </w:t>
      </w:r>
      <w:hyperlink r:id="rId41" w:history="1">
        <w:r>
          <w:rPr>
            <w:color w:val="0000FF"/>
          </w:rPr>
          <w:t>Основами ценообразования</w:t>
        </w:r>
      </w:hyperlink>
      <w:r>
        <w:t xml:space="preserve"> в сфере теплоснабжения, утвержденными постановлением Правительства Российской Федерации от 22 октября 2012</w:t>
      </w:r>
      <w:proofErr w:type="gramEnd"/>
      <w:r>
        <w:t xml:space="preserve"> г. N 1075 "О ценообразовании в сфере теплоснабжения", тарифов на долгосрочный период регулирования для организации с учетом </w:t>
      </w:r>
      <w:hyperlink w:anchor="P98" w:history="1">
        <w:r>
          <w:rPr>
            <w:color w:val="0000FF"/>
          </w:rPr>
          <w:t>пункта 9</w:t>
        </w:r>
      </w:hyperlink>
      <w:r>
        <w:t xml:space="preserve"> настоящего Положения.</w:t>
      </w:r>
    </w:p>
    <w:p w:rsidR="00832A03" w:rsidRDefault="00832A03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РФ от 30.09.2016 N 990)</w:t>
      </w:r>
    </w:p>
    <w:p w:rsidR="00832A03" w:rsidRDefault="00832A03">
      <w:pPr>
        <w:pStyle w:val="ConsPlusNormal"/>
        <w:spacing w:before="220"/>
        <w:ind w:firstLine="540"/>
        <w:jc w:val="both"/>
      </w:pPr>
      <w:r>
        <w:t xml:space="preserve">8. Плановые значения показателей надежности и качества определяются регулирующими органами в соответствии с </w:t>
      </w:r>
      <w:hyperlink r:id="rId43" w:history="1">
        <w:r>
          <w:rPr>
            <w:color w:val="0000FF"/>
          </w:rPr>
          <w:t>методическими указаниями</w:t>
        </w:r>
      </w:hyperlink>
      <w:r>
        <w:t>, в том числе с учетом:</w:t>
      </w:r>
    </w:p>
    <w:p w:rsidR="00832A03" w:rsidRDefault="00832A03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РФ от 16.04.2011 N 283)</w:t>
      </w:r>
    </w:p>
    <w:p w:rsidR="00832A03" w:rsidRDefault="00832A03">
      <w:pPr>
        <w:pStyle w:val="ConsPlusNormal"/>
        <w:spacing w:before="220"/>
        <w:ind w:firstLine="540"/>
        <w:jc w:val="both"/>
      </w:pPr>
      <w:r>
        <w:t>а) данных о фактических значениях показателей надежности и качества;</w:t>
      </w:r>
    </w:p>
    <w:p w:rsidR="00832A03" w:rsidRDefault="00832A03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РФ от 16.04.2011 N 283)</w:t>
      </w:r>
    </w:p>
    <w:p w:rsidR="00832A03" w:rsidRDefault="00832A03">
      <w:pPr>
        <w:pStyle w:val="ConsPlusNormal"/>
        <w:spacing w:before="220"/>
        <w:ind w:firstLine="540"/>
        <w:jc w:val="both"/>
      </w:pPr>
      <w:r>
        <w:t>б) включаемых в соответствии с утвержденной инвестиционной программой и (или) производственной программой в необходимую валовую выручку расходов, направленных на поддержание (повышение) уровня надежности и качества;</w:t>
      </w:r>
    </w:p>
    <w:p w:rsidR="00832A03" w:rsidRDefault="00832A03">
      <w:pPr>
        <w:pStyle w:val="ConsPlusNormal"/>
        <w:jc w:val="both"/>
      </w:pPr>
      <w:r>
        <w:t xml:space="preserve">(пп. "б" 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РФ от 16.04.2011 N 283)</w:t>
      </w:r>
    </w:p>
    <w:p w:rsidR="00832A03" w:rsidRDefault="00832A03">
      <w:pPr>
        <w:pStyle w:val="ConsPlusNormal"/>
        <w:spacing w:before="220"/>
        <w:ind w:firstLine="540"/>
        <w:jc w:val="both"/>
      </w:pPr>
      <w:r>
        <w:t xml:space="preserve">в) индивидуальных особенностей функционирования организаций, обусловленных природно-климатическими и территориальными условиями, технологическими и техническими </w:t>
      </w:r>
      <w:r>
        <w:lastRenderedPageBreak/>
        <w:t>характеристиками;</w:t>
      </w:r>
    </w:p>
    <w:p w:rsidR="00832A03" w:rsidRDefault="00832A03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РФ от 16.04.2011 N 283)</w:t>
      </w:r>
    </w:p>
    <w:p w:rsidR="00832A03" w:rsidRDefault="00832A03">
      <w:pPr>
        <w:pStyle w:val="ConsPlusNormal"/>
        <w:spacing w:before="220"/>
        <w:ind w:firstLine="540"/>
        <w:jc w:val="both"/>
      </w:pPr>
      <w:r>
        <w:t xml:space="preserve">г) заключения, представленного Министерством энергетики Российской Федерации в соответствии с </w:t>
      </w:r>
      <w:hyperlink w:anchor="P148" w:history="1">
        <w:r>
          <w:rPr>
            <w:color w:val="0000FF"/>
          </w:rPr>
          <w:t>пунктом 14(1)</w:t>
        </w:r>
      </w:hyperlink>
      <w:r>
        <w:t xml:space="preserve"> настоящего Положения.</w:t>
      </w:r>
    </w:p>
    <w:p w:rsidR="00832A03" w:rsidRDefault="00832A03">
      <w:pPr>
        <w:pStyle w:val="ConsPlusNormal"/>
        <w:jc w:val="both"/>
      </w:pPr>
      <w:r>
        <w:t xml:space="preserve">(пп. "г" введен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24.05.2017 N 619)</w:t>
      </w:r>
    </w:p>
    <w:p w:rsidR="00832A03" w:rsidRDefault="00832A03">
      <w:pPr>
        <w:pStyle w:val="ConsPlusNormal"/>
        <w:spacing w:before="220"/>
        <w:ind w:firstLine="540"/>
        <w:jc w:val="both"/>
      </w:pPr>
      <w:bookmarkStart w:id="4" w:name="P98"/>
      <w:bookmarkEnd w:id="4"/>
      <w:r>
        <w:t xml:space="preserve">9. Плановые значения показателей надежности и качества определяются для каждой организации и в случаях, предусмотренных </w:t>
      </w:r>
      <w:hyperlink r:id="rId49" w:history="1">
        <w:r>
          <w:rPr>
            <w:color w:val="0000FF"/>
          </w:rPr>
          <w:t>методическими указаниями</w:t>
        </w:r>
      </w:hyperlink>
      <w:r>
        <w:t xml:space="preserve">, определяются на одном уровне для каждой организации из числа организаций, осуществляющих один вид деятельности, имеющих сопоставимые друг с другом экономические и технические характеристики и (или) условия деятельности. При этом при определении плановых значений показателей надежности и качества </w:t>
      </w:r>
      <w:proofErr w:type="gramStart"/>
      <w:r>
        <w:t>применяется</w:t>
      </w:r>
      <w:proofErr w:type="gramEnd"/>
      <w:r>
        <w:t xml:space="preserve"> в том числе метод сравнения аналогов, основанный на сравнении показателей деятельности организаций, имеющих сопоставимые друг с другом экономические и технические характеристики и (или) условия деятельности.</w:t>
      </w:r>
    </w:p>
    <w:p w:rsidR="00832A03" w:rsidRDefault="00832A0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РФ от 16.04.2011 N 283)</w:t>
      </w:r>
    </w:p>
    <w:p w:rsidR="00832A03" w:rsidRDefault="00832A03">
      <w:pPr>
        <w:pStyle w:val="ConsPlusNormal"/>
        <w:spacing w:before="220"/>
        <w:ind w:firstLine="540"/>
        <w:jc w:val="both"/>
      </w:pPr>
      <w:r>
        <w:t xml:space="preserve">Для территориальных сетевых организаций плановые значения показателей надежности </w:t>
      </w:r>
      <w:proofErr w:type="gramStart"/>
      <w:r>
        <w:t>определяются</w:t>
      </w:r>
      <w:proofErr w:type="gramEnd"/>
      <w:r>
        <w:t xml:space="preserve"> в том числе с учетом базовых значений показателей надежности, значений коэффициентов максимальной динамики улучшения плановых показателей надежности для групп территориальных сетевых организаций, имеющих сопоставимые друг с другом экономические и технические характеристики и (или) условия деятельности, определяемых в соответствии с настоящим Положением и методическими указаниями, а также предложений территориальных сетевых организаций по плановым значениям показателей надежности с увеличенным темпом улучшения значений показателей для такой территориальной сетевой организации.</w:t>
      </w:r>
    </w:p>
    <w:p w:rsidR="00832A03" w:rsidRDefault="00832A03">
      <w:pPr>
        <w:pStyle w:val="ConsPlusNormal"/>
        <w:jc w:val="both"/>
      </w:pPr>
      <w:r>
        <w:t xml:space="preserve">(абзац введен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30.09.2016 N 990)</w:t>
      </w:r>
    </w:p>
    <w:p w:rsidR="00832A03" w:rsidRDefault="00832A03">
      <w:pPr>
        <w:pStyle w:val="ConsPlusNormal"/>
        <w:spacing w:before="220"/>
        <w:ind w:firstLine="540"/>
        <w:jc w:val="both"/>
      </w:pPr>
      <w:r>
        <w:t xml:space="preserve">Для организации по управлению единой национальной (общероссийской) электрической сетью, а также для обособленных подразделений территориальных сетевых организаций, в отношении которых осуществляется государственное регулирование тарифов на услуги по передаче электрической энергии, могут быть установлены различные значения показателей надежности и качества для различных территорий в порядке, установленном </w:t>
      </w:r>
      <w:hyperlink r:id="rId52" w:history="1">
        <w:r>
          <w:rPr>
            <w:color w:val="0000FF"/>
          </w:rPr>
          <w:t>методическими указаниями</w:t>
        </w:r>
      </w:hyperlink>
      <w:r>
        <w:t>.</w:t>
      </w:r>
    </w:p>
    <w:p w:rsidR="00832A03" w:rsidRDefault="00832A03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РФ от 16.04.2011 N 283)</w:t>
      </w:r>
    </w:p>
    <w:p w:rsidR="00832A03" w:rsidRDefault="00832A03">
      <w:pPr>
        <w:pStyle w:val="ConsPlusNormal"/>
        <w:spacing w:before="220"/>
        <w:ind w:firstLine="540"/>
        <w:jc w:val="both"/>
      </w:pPr>
      <w:r>
        <w:t>Для организации, одновременно осуществляющей деятельность по производству тепловой энергии, а также деятельность по передаче тепловой энергии, могут быть установлены единые значения показателей надежности и качества в порядке, определенном методическими указаниями.</w:t>
      </w:r>
    </w:p>
    <w:p w:rsidR="00832A03" w:rsidRDefault="00832A03">
      <w:pPr>
        <w:pStyle w:val="ConsPlusNormal"/>
        <w:jc w:val="both"/>
      </w:pPr>
      <w:r>
        <w:t xml:space="preserve">(абзац введен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Правительства РФ от 16.04.2011 N 283)</w:t>
      </w:r>
    </w:p>
    <w:p w:rsidR="00832A03" w:rsidRDefault="00832A03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Организации направляют в регулирующие органы предложения по плановым значениям показателей надежности и качества на каждый расчетный период регулирования в пределах долгосрочного периода регулирования, в том числе предложения, указанные в </w:t>
      </w:r>
      <w:hyperlink w:anchor="P98" w:history="1">
        <w:r>
          <w:rPr>
            <w:color w:val="0000FF"/>
          </w:rPr>
          <w:t>пункте 9</w:t>
        </w:r>
      </w:hyperlink>
      <w:r>
        <w:t xml:space="preserve"> настоящего Положения, в формате, определенном методическими указаниями, и в сроки, установленные для предоставления предложений об установлении тарифов и (или) предельных уровней тарифов на долгосрочный период регулирования в соответствии с</w:t>
      </w:r>
      <w:proofErr w:type="gramEnd"/>
      <w:r>
        <w:t xml:space="preserve"> </w:t>
      </w:r>
      <w:hyperlink r:id="rId55" w:history="1">
        <w:proofErr w:type="gramStart"/>
        <w:r>
          <w:rPr>
            <w:color w:val="0000FF"/>
          </w:rPr>
          <w:t>Основами ценообразования</w:t>
        </w:r>
      </w:hyperlink>
      <w:r>
        <w:t xml:space="preserve"> в области регулируемых цен (тарифов) в электроэнергетике, утвержденными постановлением Правительства Российской Федерации от 29 декабря 2011 г. N 1178 "О ценообразовании в области регулируемых цен (тарифов) в электроэнергетике", и </w:t>
      </w:r>
      <w:hyperlink r:id="rId56" w:history="1">
        <w:r>
          <w:rPr>
            <w:color w:val="0000FF"/>
          </w:rPr>
          <w:t>Основами ценообразования</w:t>
        </w:r>
      </w:hyperlink>
      <w:r>
        <w:t xml:space="preserve"> в сфере теплоснабжения, утвержденными постановлением Правительства Российской Федерации от 22 октября 2012 г. N 1075 "О ценообразовании в сфере теплоснабжения".</w:t>
      </w:r>
      <w:proofErr w:type="gramEnd"/>
    </w:p>
    <w:p w:rsidR="00832A03" w:rsidRDefault="00832A03">
      <w:pPr>
        <w:pStyle w:val="ConsPlusNormal"/>
        <w:jc w:val="both"/>
      </w:pPr>
      <w:r>
        <w:t xml:space="preserve">(п. 10 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РФ от 30.09.2016 N 990)</w:t>
      </w:r>
    </w:p>
    <w:p w:rsidR="00832A03" w:rsidRDefault="00832A03">
      <w:pPr>
        <w:pStyle w:val="ConsPlusNormal"/>
        <w:spacing w:before="220"/>
        <w:ind w:firstLine="540"/>
        <w:jc w:val="both"/>
      </w:pPr>
      <w:bookmarkStart w:id="5" w:name="P108"/>
      <w:bookmarkEnd w:id="5"/>
      <w:r>
        <w:lastRenderedPageBreak/>
        <w:t>11. Регулирующие органы в пределах закрепленной за ними компетенции в целях определения плановых значений показателей надежности и качества вправе запрашивать:</w:t>
      </w:r>
    </w:p>
    <w:p w:rsidR="00832A03" w:rsidRDefault="00832A03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РФ от 16.04.2011 N 283)</w:t>
      </w:r>
    </w:p>
    <w:p w:rsidR="00832A03" w:rsidRDefault="00832A03">
      <w:pPr>
        <w:pStyle w:val="ConsPlusNormal"/>
        <w:spacing w:before="220"/>
        <w:ind w:firstLine="540"/>
        <w:jc w:val="both"/>
      </w:pPr>
      <w:proofErr w:type="gramStart"/>
      <w:r>
        <w:t>а) у Федеральной службы по экологическому, технологическому и атомному надзору и Федеральной службы по надзору в сфере защиты прав потребителей и благополучия человека и их территориальных органов - необходимую информацию из состава той, которой такие органы обладают в связи с возложенными на них функциями по осуществлению государственного контроля в установленных сферах деятельности, в сроки, указанные в запросе;</w:t>
      </w:r>
      <w:proofErr w:type="gramEnd"/>
    </w:p>
    <w:p w:rsidR="00832A03" w:rsidRDefault="00832A03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832A03" w:rsidRDefault="00832A03">
      <w:pPr>
        <w:pStyle w:val="ConsPlusNormal"/>
        <w:spacing w:before="220"/>
        <w:ind w:firstLine="540"/>
        <w:jc w:val="both"/>
      </w:pPr>
      <w:bookmarkStart w:id="6" w:name="P112"/>
      <w:bookmarkEnd w:id="6"/>
      <w:r>
        <w:t>б) у системного оператора - необходимую информацию из состава той, которой системный оператор обладает в связи с осуществлением возложенных на него функций;</w:t>
      </w:r>
    </w:p>
    <w:p w:rsidR="00832A03" w:rsidRDefault="00832A03">
      <w:pPr>
        <w:pStyle w:val="ConsPlusNormal"/>
        <w:spacing w:before="220"/>
        <w:ind w:firstLine="540"/>
        <w:jc w:val="both"/>
      </w:pPr>
      <w:r>
        <w:t>в) у независимых экспертов - справочную информацию;</w:t>
      </w:r>
    </w:p>
    <w:p w:rsidR="00832A03" w:rsidRDefault="00832A03">
      <w:pPr>
        <w:pStyle w:val="ConsPlusNormal"/>
        <w:spacing w:before="220"/>
        <w:ind w:firstLine="540"/>
        <w:jc w:val="both"/>
      </w:pPr>
      <w:r>
        <w:t>г) у органов исполнительной власти субъектов Российской Федерации и органов местного самоуправления - необходимую информацию по обращениям граждан и юридических лиц, связанную с качеством предоставления сетевыми организациями услуг по передаче электрической энергии;</w:t>
      </w:r>
    </w:p>
    <w:p w:rsidR="00832A03" w:rsidRDefault="00832A03">
      <w:pPr>
        <w:pStyle w:val="ConsPlusNormal"/>
        <w:jc w:val="both"/>
      </w:pPr>
      <w:r>
        <w:t xml:space="preserve">(пп. "г" введен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Правительства РФ от 17.02.2014 N 119)</w:t>
      </w:r>
    </w:p>
    <w:p w:rsidR="00832A03" w:rsidRDefault="00832A03">
      <w:pPr>
        <w:pStyle w:val="ConsPlusNormal"/>
        <w:spacing w:before="220"/>
        <w:ind w:firstLine="540"/>
        <w:jc w:val="both"/>
      </w:pPr>
      <w:bookmarkStart w:id="7" w:name="P116"/>
      <w:bookmarkEnd w:id="7"/>
      <w:r>
        <w:t>д) у гарантирующих поставщиков и энергосбытовых (энергоснабжающих) организаций - необходимую информацию о количестве потребителей и точек поставки сетевой организации в соответствии с заключенными договорами об оказании услуг по передаче электрической энергии, а также информацию об обращениях граждан и юридических лиц, связанных с качеством предоставления сетевыми организациями услуг по передаче электрической энергии;</w:t>
      </w:r>
    </w:p>
    <w:p w:rsidR="00832A03" w:rsidRDefault="00832A03">
      <w:pPr>
        <w:pStyle w:val="ConsPlusNormal"/>
        <w:jc w:val="both"/>
      </w:pPr>
      <w:r>
        <w:t xml:space="preserve">(пп. "д" </w:t>
      </w:r>
      <w:proofErr w:type="gramStart"/>
      <w:r>
        <w:t>введен</w:t>
      </w:r>
      <w:proofErr w:type="gramEnd"/>
      <w:r>
        <w:t xml:space="preserve"> </w:t>
      </w:r>
      <w:hyperlink r:id="rId61" w:history="1">
        <w:r>
          <w:rPr>
            <w:color w:val="0000FF"/>
          </w:rPr>
          <w:t>Постановлением</w:t>
        </w:r>
      </w:hyperlink>
      <w:r>
        <w:t xml:space="preserve"> Правительства РФ от 17.02.2014 N 119)</w:t>
      </w:r>
    </w:p>
    <w:p w:rsidR="00832A03" w:rsidRDefault="00832A03">
      <w:pPr>
        <w:pStyle w:val="ConsPlusNormal"/>
        <w:spacing w:before="220"/>
        <w:ind w:firstLine="540"/>
        <w:jc w:val="both"/>
      </w:pPr>
      <w:bookmarkStart w:id="8" w:name="P118"/>
      <w:bookmarkEnd w:id="8"/>
      <w:r>
        <w:t>е) у сетевых организаций - документы, подтверждающие исходные данные, использованные при формировании предложения по плановым значениям показателей надежности и качества.</w:t>
      </w:r>
    </w:p>
    <w:p w:rsidR="00832A03" w:rsidRDefault="00832A03">
      <w:pPr>
        <w:pStyle w:val="ConsPlusNormal"/>
        <w:jc w:val="both"/>
      </w:pPr>
      <w:r>
        <w:t xml:space="preserve">(пп. "е" </w:t>
      </w:r>
      <w:proofErr w:type="gramStart"/>
      <w:r>
        <w:t>введен</w:t>
      </w:r>
      <w:proofErr w:type="gramEnd"/>
      <w:r>
        <w:t xml:space="preserve"> </w:t>
      </w:r>
      <w:hyperlink r:id="rId62" w:history="1">
        <w:r>
          <w:rPr>
            <w:color w:val="0000FF"/>
          </w:rPr>
          <w:t>Постановлением</w:t>
        </w:r>
      </w:hyperlink>
      <w:r>
        <w:t xml:space="preserve"> Правительства РФ от 17.02.2014 N 119)</w:t>
      </w:r>
    </w:p>
    <w:p w:rsidR="00832A03" w:rsidRDefault="00832A03">
      <w:pPr>
        <w:pStyle w:val="ConsPlusNormal"/>
        <w:spacing w:before="220"/>
        <w:ind w:firstLine="540"/>
        <w:jc w:val="both"/>
      </w:pPr>
      <w:r>
        <w:t xml:space="preserve">11(1). Организации, указанные в </w:t>
      </w:r>
      <w:hyperlink w:anchor="P112" w:history="1">
        <w:r>
          <w:rPr>
            <w:color w:val="0000FF"/>
          </w:rPr>
          <w:t>подпунктах "б"</w:t>
        </w:r>
      </w:hyperlink>
      <w:r>
        <w:t xml:space="preserve">, </w:t>
      </w:r>
      <w:hyperlink w:anchor="P116" w:history="1">
        <w:r>
          <w:rPr>
            <w:color w:val="0000FF"/>
          </w:rPr>
          <w:t>"д"</w:t>
        </w:r>
      </w:hyperlink>
      <w:r>
        <w:t xml:space="preserve"> и </w:t>
      </w:r>
      <w:hyperlink w:anchor="P118" w:history="1">
        <w:r>
          <w:rPr>
            <w:color w:val="0000FF"/>
          </w:rPr>
          <w:t>"е"</w:t>
        </w:r>
      </w:hyperlink>
      <w:r>
        <w:t xml:space="preserve"> пункта 11 настоящего Положения, предоставляют информацию, указанную в запросе, не позднее 60 дней со дня его получения.</w:t>
      </w:r>
    </w:p>
    <w:p w:rsidR="00832A03" w:rsidRDefault="00832A0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11(1) введен </w:t>
      </w:r>
      <w:hyperlink r:id="rId63" w:history="1">
        <w:r>
          <w:rPr>
            <w:color w:val="0000FF"/>
          </w:rPr>
          <w:t>Постановлением</w:t>
        </w:r>
      </w:hyperlink>
      <w:r>
        <w:t xml:space="preserve"> Правительства РФ от 17.02.2014 N 119)</w:t>
      </w:r>
    </w:p>
    <w:p w:rsidR="00832A03" w:rsidRDefault="00832A03">
      <w:pPr>
        <w:pStyle w:val="ConsPlusNormal"/>
        <w:ind w:firstLine="540"/>
        <w:jc w:val="both"/>
      </w:pPr>
    </w:p>
    <w:p w:rsidR="00832A03" w:rsidRDefault="00832A03">
      <w:pPr>
        <w:pStyle w:val="ConsPlusNormal"/>
        <w:jc w:val="center"/>
        <w:outlineLvl w:val="1"/>
      </w:pPr>
      <w:r>
        <w:t>IV. ПОРЯДОК ОПРЕДЕЛЕНИЯ ФАКТИЧЕСКИХ ЗНАЧЕНИЙ</w:t>
      </w:r>
    </w:p>
    <w:p w:rsidR="00832A03" w:rsidRDefault="00832A03">
      <w:pPr>
        <w:pStyle w:val="ConsPlusNormal"/>
        <w:jc w:val="center"/>
      </w:pPr>
      <w:r>
        <w:t>ПОКАЗАТЕЛЕЙ НАДЕЖНОСТИ И КАЧЕСТВА</w:t>
      </w:r>
    </w:p>
    <w:p w:rsidR="00832A03" w:rsidRDefault="00832A03">
      <w:pPr>
        <w:pStyle w:val="ConsPlusNormal"/>
        <w:jc w:val="center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РФ от 16.04.2011 N 283)</w:t>
      </w:r>
    </w:p>
    <w:p w:rsidR="00832A03" w:rsidRDefault="00832A03">
      <w:pPr>
        <w:pStyle w:val="ConsPlusNormal"/>
        <w:jc w:val="center"/>
      </w:pPr>
    </w:p>
    <w:p w:rsidR="00832A03" w:rsidRDefault="00832A03">
      <w:pPr>
        <w:pStyle w:val="ConsPlusNormal"/>
        <w:ind w:firstLine="540"/>
        <w:jc w:val="both"/>
      </w:pPr>
      <w:r>
        <w:t xml:space="preserve">12. Определение фактических значений показателей надежности и качества, а также определение индикативных показателей уровня надежности осуществляется регулирующими органами по окончании каждого расчетного периода регулирования в пределах долгосрочного периода регулирования в соответствии с </w:t>
      </w:r>
      <w:hyperlink r:id="rId65" w:history="1">
        <w:r>
          <w:rPr>
            <w:color w:val="0000FF"/>
          </w:rPr>
          <w:t>методическими указаниями</w:t>
        </w:r>
      </w:hyperlink>
      <w:r>
        <w:t>.</w:t>
      </w:r>
    </w:p>
    <w:p w:rsidR="00832A03" w:rsidRDefault="00832A03">
      <w:pPr>
        <w:pStyle w:val="ConsPlusNormal"/>
        <w:jc w:val="both"/>
      </w:pPr>
      <w:r>
        <w:t xml:space="preserve">(в ред. Постановлений Правительства РФ от 16.04.2011 </w:t>
      </w:r>
      <w:hyperlink r:id="rId66" w:history="1">
        <w:r>
          <w:rPr>
            <w:color w:val="0000FF"/>
          </w:rPr>
          <w:t>N 283</w:t>
        </w:r>
      </w:hyperlink>
      <w:r>
        <w:t xml:space="preserve">, от 17.02.2014 </w:t>
      </w:r>
      <w:hyperlink r:id="rId67" w:history="1">
        <w:r>
          <w:rPr>
            <w:color w:val="0000FF"/>
          </w:rPr>
          <w:t>N 119</w:t>
        </w:r>
      </w:hyperlink>
      <w:r>
        <w:t>)</w:t>
      </w:r>
    </w:p>
    <w:p w:rsidR="00832A03" w:rsidRDefault="00832A03">
      <w:pPr>
        <w:pStyle w:val="ConsPlusNormal"/>
        <w:spacing w:before="220"/>
        <w:ind w:firstLine="540"/>
        <w:jc w:val="both"/>
      </w:pPr>
      <w:r>
        <w:t xml:space="preserve">12(1). </w:t>
      </w:r>
      <w:proofErr w:type="gramStart"/>
      <w:r>
        <w:t>Для определения показателей надежности, в том числе индикативных показателей надежности, для организации по управлению единой национальной (общероссийской) электрической сетью и территориальных сетевых организаций используется информация (оперативная информация об авариях в электроэнергетике и отчет об авариях в электроэнергетике, включая информацию о прекращениях передачи электрической энергии, связанных с проведением ремонтных и внерегламентных работ), представляемая указанными организациями Министерству энергетики Российской Федерации, а также</w:t>
      </w:r>
      <w:proofErr w:type="gramEnd"/>
      <w:r>
        <w:t xml:space="preserve"> подведомственному Министерству государственному бюджетному учреждению в соответствии с </w:t>
      </w:r>
      <w:hyperlink r:id="rId68" w:history="1">
        <w:r>
          <w:rPr>
            <w:color w:val="0000FF"/>
          </w:rPr>
          <w:t>Правилами</w:t>
        </w:r>
      </w:hyperlink>
      <w:r>
        <w:t xml:space="preserve"> </w:t>
      </w:r>
      <w:r>
        <w:lastRenderedPageBreak/>
        <w:t xml:space="preserve">расследования причин аварий в электроэнергетике, утвержденными постановлением Правительства Российской Федерации от 28 октября 2009 г. N 846 "Об утверждении Правил расследования причин аварий в электроэнергетике" (далее соответственно - Правила расследования причин аварий в электроэнергетике, данные о перерывах электроснабжения). </w:t>
      </w:r>
      <w:proofErr w:type="gramStart"/>
      <w:r>
        <w:t>Контроль полноты и своевременности представления данных о перерывах электроснабжения, а также проверка их достоверности осуществляется Министерством энергетики Российской Федерации путем сопоставления данных, содержащихся в журнале учета данных первичной информации по всем прекращениям передачи электрической энергии, произошедшим на объектах сетевой организации (далее - журнал учета данных), и корректирующей ведомости журнала учета данных, форма и порядок заполнения которых определяются методическими указаниями, с информацией</w:t>
      </w:r>
      <w:proofErr w:type="gramEnd"/>
      <w:r>
        <w:t xml:space="preserve">, полученной в соответствии с настоящим Положением и </w:t>
      </w:r>
      <w:hyperlink r:id="rId69" w:history="1">
        <w:r>
          <w:rPr>
            <w:color w:val="0000FF"/>
          </w:rPr>
          <w:t>Правилами</w:t>
        </w:r>
      </w:hyperlink>
      <w:r>
        <w:t xml:space="preserve"> расследования причин аварий в электроэнергетике от организации по управлению единой национальной (общероссийской) электрической сетью и территориальных сетевых организаций, а также от иных организаций и (или) органов исполнительной власти субъектов Российской Федерации. При этом понятия, используемые в настоящем документе, означают следующее:</w:t>
      </w:r>
    </w:p>
    <w:p w:rsidR="00832A03" w:rsidRDefault="00832A03">
      <w:pPr>
        <w:pStyle w:val="ConsPlusNormal"/>
        <w:spacing w:before="220"/>
        <w:ind w:firstLine="540"/>
        <w:jc w:val="both"/>
      </w:pPr>
      <w:r>
        <w:t xml:space="preserve">"своевременность представления данных о перерывах электроснабжения" - представление данных о перерывах электроснабжения в сроки, установленные в соответствии с </w:t>
      </w:r>
      <w:hyperlink r:id="rId70" w:history="1">
        <w:r>
          <w:rPr>
            <w:color w:val="0000FF"/>
          </w:rPr>
          <w:t>порядком</w:t>
        </w:r>
      </w:hyperlink>
      <w:r>
        <w:t xml:space="preserve"> передачи оперативной информации об авариях в электроэнергетике и </w:t>
      </w:r>
      <w:hyperlink r:id="rId71" w:history="1">
        <w:r>
          <w:rPr>
            <w:color w:val="0000FF"/>
          </w:rPr>
          <w:t>формой</w:t>
        </w:r>
      </w:hyperlink>
      <w:r>
        <w:t xml:space="preserve"> отчета об авариях в электроэнергетике и </w:t>
      </w:r>
      <w:hyperlink r:id="rId72" w:history="1">
        <w:r>
          <w:rPr>
            <w:color w:val="0000FF"/>
          </w:rPr>
          <w:t>порядком</w:t>
        </w:r>
      </w:hyperlink>
      <w:r>
        <w:t xml:space="preserve"> ее заполнения, утвержденными Министерством энергетики Российской Федерации;</w:t>
      </w:r>
    </w:p>
    <w:p w:rsidR="00832A03" w:rsidRDefault="00832A03">
      <w:pPr>
        <w:pStyle w:val="ConsPlusNormal"/>
        <w:spacing w:before="220"/>
        <w:ind w:firstLine="540"/>
        <w:jc w:val="both"/>
      </w:pPr>
      <w:r>
        <w:t xml:space="preserve">"полнота представления данных о перерывах электроснабжения" - отражение информации о перерывах электроснабжения в журнале учета данных, корректирующей ведомости журнала учета данных, а также проведение расчета показателей надежности, в том числе индикативных показателей надежности, в соответствии с </w:t>
      </w:r>
      <w:hyperlink r:id="rId73" w:history="1">
        <w:r>
          <w:rPr>
            <w:color w:val="0000FF"/>
          </w:rPr>
          <w:t>методическими указаниями</w:t>
        </w:r>
      </w:hyperlink>
      <w:r>
        <w:t xml:space="preserve"> без арифметических или логических ошибок.</w:t>
      </w:r>
    </w:p>
    <w:p w:rsidR="00832A03" w:rsidRDefault="00832A0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12(1) введен </w:t>
      </w:r>
      <w:hyperlink r:id="rId74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24.05.2017 N 619)</w:t>
      </w:r>
    </w:p>
    <w:p w:rsidR="00832A03" w:rsidRDefault="00832A03">
      <w:pPr>
        <w:pStyle w:val="ConsPlusNormal"/>
        <w:spacing w:before="220"/>
        <w:ind w:firstLine="540"/>
        <w:jc w:val="both"/>
      </w:pPr>
      <w:r>
        <w:t>13. При определении фактических значений показателей надежности и качества, а также индикативных показателей уровня надежности регулирующие органы используют следующую информацию:</w:t>
      </w:r>
    </w:p>
    <w:p w:rsidR="00832A03" w:rsidRDefault="00832A03">
      <w:pPr>
        <w:pStyle w:val="ConsPlusNormal"/>
        <w:jc w:val="both"/>
      </w:pPr>
      <w:r>
        <w:t xml:space="preserve">(в ред. Постановлений Правительства РФ от 16.04.2011 </w:t>
      </w:r>
      <w:hyperlink r:id="rId75" w:history="1">
        <w:r>
          <w:rPr>
            <w:color w:val="0000FF"/>
          </w:rPr>
          <w:t>N 283</w:t>
        </w:r>
      </w:hyperlink>
      <w:r>
        <w:t xml:space="preserve">, от 17.02.2014 </w:t>
      </w:r>
      <w:hyperlink r:id="rId76" w:history="1">
        <w:r>
          <w:rPr>
            <w:color w:val="0000FF"/>
          </w:rPr>
          <w:t>N 119</w:t>
        </w:r>
      </w:hyperlink>
      <w:r>
        <w:t>)</w:t>
      </w:r>
    </w:p>
    <w:p w:rsidR="00832A03" w:rsidRDefault="00832A03">
      <w:pPr>
        <w:pStyle w:val="ConsPlusNormal"/>
        <w:spacing w:before="220"/>
        <w:ind w:firstLine="540"/>
        <w:jc w:val="both"/>
      </w:pPr>
      <w:r>
        <w:t xml:space="preserve">1) отчетные данные, предоставляемые организациями в соответствии с </w:t>
      </w:r>
      <w:hyperlink w:anchor="P146" w:history="1">
        <w:r>
          <w:rPr>
            <w:color w:val="0000FF"/>
          </w:rPr>
          <w:t>пунктом 14</w:t>
        </w:r>
      </w:hyperlink>
      <w:r>
        <w:t xml:space="preserve"> настоящего Положения;</w:t>
      </w:r>
    </w:p>
    <w:p w:rsidR="00832A03" w:rsidRDefault="00832A03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Правительства РФ от 16.04.2011 N 283)</w:t>
      </w:r>
    </w:p>
    <w:p w:rsidR="00832A03" w:rsidRDefault="00832A03">
      <w:pPr>
        <w:pStyle w:val="ConsPlusNormal"/>
        <w:spacing w:before="220"/>
        <w:ind w:firstLine="540"/>
        <w:jc w:val="both"/>
      </w:pPr>
      <w:r>
        <w:t xml:space="preserve">2) информацию, которая подлежит раскрытию организациями в соответствии с </w:t>
      </w:r>
      <w:hyperlink r:id="rId7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832A03" w:rsidRDefault="00832A03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Правительства РФ от 16.04.2011 N 283)</w:t>
      </w:r>
    </w:p>
    <w:p w:rsidR="00832A03" w:rsidRDefault="00832A03">
      <w:pPr>
        <w:pStyle w:val="ConsPlusNormal"/>
        <w:spacing w:before="220"/>
        <w:ind w:firstLine="540"/>
        <w:jc w:val="both"/>
      </w:pPr>
      <w:r>
        <w:t xml:space="preserve">3) данные, предоставляемые Федеральной службой по экологическому, технологическому и атомному надзору, Федеральной службой по надзору в сфере защиты прав потребителей и благополучия человека и их территориальными органами в соответствии с </w:t>
      </w:r>
      <w:hyperlink w:anchor="P158" w:history="1">
        <w:r>
          <w:rPr>
            <w:color w:val="0000FF"/>
          </w:rPr>
          <w:t>пунктом 15</w:t>
        </w:r>
      </w:hyperlink>
      <w:r>
        <w:t xml:space="preserve"> настоящего Положения;</w:t>
      </w:r>
    </w:p>
    <w:p w:rsidR="00832A03" w:rsidRDefault="00832A03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832A03" w:rsidRDefault="00832A03">
      <w:pPr>
        <w:pStyle w:val="ConsPlusNormal"/>
        <w:spacing w:before="220"/>
        <w:ind w:firstLine="540"/>
        <w:jc w:val="both"/>
      </w:pPr>
      <w:r>
        <w:t xml:space="preserve">4) данные, предоставляемые системным оператором в соответствии с </w:t>
      </w:r>
      <w:hyperlink w:anchor="P158" w:history="1">
        <w:r>
          <w:rPr>
            <w:color w:val="0000FF"/>
          </w:rPr>
          <w:t>пунктом 15</w:t>
        </w:r>
      </w:hyperlink>
      <w:r>
        <w:t xml:space="preserve"> настоящего Положения;</w:t>
      </w:r>
    </w:p>
    <w:p w:rsidR="00832A03" w:rsidRDefault="00832A03">
      <w:pPr>
        <w:pStyle w:val="ConsPlusNormal"/>
        <w:spacing w:before="220"/>
        <w:ind w:firstLine="540"/>
        <w:jc w:val="both"/>
      </w:pPr>
      <w:r>
        <w:t xml:space="preserve">5) информацию, предоставляемую органами исполнительной власти субъектов Российской Федерации, органами местного самоуправления, гарантирующими поставщиками, энергосбытовыми (энергоснабжающими) и сетевыми организациями в соответствии с </w:t>
      </w:r>
      <w:hyperlink w:anchor="P108" w:history="1">
        <w:r>
          <w:rPr>
            <w:color w:val="0000FF"/>
          </w:rPr>
          <w:t>пунктом 11</w:t>
        </w:r>
      </w:hyperlink>
      <w:r>
        <w:t xml:space="preserve"> настоящего Положения;</w:t>
      </w:r>
    </w:p>
    <w:p w:rsidR="00832A03" w:rsidRDefault="00832A03">
      <w:pPr>
        <w:pStyle w:val="ConsPlusNormal"/>
        <w:jc w:val="both"/>
      </w:pPr>
      <w:r>
        <w:lastRenderedPageBreak/>
        <w:t xml:space="preserve">(пп. 5 </w:t>
      </w:r>
      <w:proofErr w:type="gramStart"/>
      <w:r>
        <w:t>введен</w:t>
      </w:r>
      <w:proofErr w:type="gramEnd"/>
      <w:r>
        <w:t xml:space="preserve"> </w:t>
      </w:r>
      <w:hyperlink r:id="rId81" w:history="1">
        <w:r>
          <w:rPr>
            <w:color w:val="0000FF"/>
          </w:rPr>
          <w:t>Постановлением</w:t>
        </w:r>
      </w:hyperlink>
      <w:r>
        <w:t xml:space="preserve"> Правительства РФ от 17.02.2014 N 119)</w:t>
      </w:r>
    </w:p>
    <w:p w:rsidR="00832A03" w:rsidRDefault="00832A03">
      <w:pPr>
        <w:pStyle w:val="ConsPlusNormal"/>
        <w:spacing w:before="220"/>
        <w:ind w:firstLine="540"/>
        <w:jc w:val="both"/>
      </w:pPr>
      <w:r>
        <w:t xml:space="preserve">6) заключение, представленное Министерством энергетики Российской Федерации в соответствии с </w:t>
      </w:r>
      <w:hyperlink w:anchor="P148" w:history="1">
        <w:r>
          <w:rPr>
            <w:color w:val="0000FF"/>
          </w:rPr>
          <w:t>пунктом 14(1)</w:t>
        </w:r>
      </w:hyperlink>
      <w:r>
        <w:t xml:space="preserve"> настоящего Положения.</w:t>
      </w:r>
    </w:p>
    <w:p w:rsidR="00832A03" w:rsidRDefault="00832A03">
      <w:pPr>
        <w:pStyle w:val="ConsPlusNormal"/>
        <w:jc w:val="both"/>
      </w:pPr>
      <w:r>
        <w:t xml:space="preserve">(пп. 6 </w:t>
      </w:r>
      <w:proofErr w:type="gramStart"/>
      <w:r>
        <w:t>введен</w:t>
      </w:r>
      <w:proofErr w:type="gramEnd"/>
      <w:r>
        <w:t xml:space="preserve"> </w:t>
      </w:r>
      <w:hyperlink r:id="rId82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24.05.2017 N 619)</w:t>
      </w:r>
    </w:p>
    <w:p w:rsidR="00832A03" w:rsidRDefault="00832A03">
      <w:pPr>
        <w:pStyle w:val="ConsPlusNormal"/>
        <w:spacing w:before="220"/>
        <w:ind w:firstLine="540"/>
        <w:jc w:val="both"/>
      </w:pPr>
      <w:bookmarkStart w:id="9" w:name="P146"/>
      <w:bookmarkEnd w:id="9"/>
      <w:r>
        <w:t xml:space="preserve">14. </w:t>
      </w:r>
      <w:proofErr w:type="gramStart"/>
      <w:r>
        <w:t xml:space="preserve">Организации, а в отношении показателей надежности организации по управлению единой национальной (общероссийской) электрической сетью и территориальных сетевых организаций - Министерство энергетики Российской Федерации с учетом особенностей, установленных </w:t>
      </w:r>
      <w:hyperlink w:anchor="P148" w:history="1">
        <w:r>
          <w:rPr>
            <w:color w:val="0000FF"/>
          </w:rPr>
          <w:t>пунктом 14(1)</w:t>
        </w:r>
      </w:hyperlink>
      <w:r>
        <w:t xml:space="preserve"> настоящего Положения, предоставляют регулирующим органам до 1 апреля года, следующего за отчетным, отчетные данные, используемые при расчете фактических значений показателей надежности и качества, а также при расчете индикативных показателей уровня надежности</w:t>
      </w:r>
      <w:proofErr w:type="gramEnd"/>
      <w:r>
        <w:t xml:space="preserve"> в соответствии с </w:t>
      </w:r>
      <w:hyperlink r:id="rId83" w:history="1">
        <w:r>
          <w:rPr>
            <w:color w:val="0000FF"/>
          </w:rPr>
          <w:t>методическими указаниями</w:t>
        </w:r>
      </w:hyperlink>
      <w:r>
        <w:t>.</w:t>
      </w:r>
    </w:p>
    <w:p w:rsidR="00832A03" w:rsidRDefault="00832A03">
      <w:pPr>
        <w:pStyle w:val="ConsPlusNormal"/>
        <w:jc w:val="both"/>
      </w:pPr>
      <w:r>
        <w:t xml:space="preserve">(в ред. Постановлений Правительства РФ от 16.04.2011 </w:t>
      </w:r>
      <w:hyperlink r:id="rId84" w:history="1">
        <w:r>
          <w:rPr>
            <w:color w:val="0000FF"/>
          </w:rPr>
          <w:t>N 283</w:t>
        </w:r>
      </w:hyperlink>
      <w:r>
        <w:t xml:space="preserve">, от 17.02.2014 </w:t>
      </w:r>
      <w:hyperlink r:id="rId85" w:history="1">
        <w:r>
          <w:rPr>
            <w:color w:val="0000FF"/>
          </w:rPr>
          <w:t>N 119</w:t>
        </w:r>
      </w:hyperlink>
      <w:r>
        <w:t xml:space="preserve">, от 24.05.2017 </w:t>
      </w:r>
      <w:hyperlink r:id="rId86" w:history="1">
        <w:r>
          <w:rPr>
            <w:color w:val="0000FF"/>
          </w:rPr>
          <w:t>N 619</w:t>
        </w:r>
      </w:hyperlink>
      <w:r>
        <w:t>)</w:t>
      </w:r>
    </w:p>
    <w:p w:rsidR="00832A03" w:rsidRDefault="00832A03">
      <w:pPr>
        <w:pStyle w:val="ConsPlusNormal"/>
        <w:spacing w:before="220"/>
        <w:ind w:firstLine="540"/>
        <w:jc w:val="both"/>
      </w:pPr>
      <w:bookmarkStart w:id="10" w:name="P148"/>
      <w:bookmarkEnd w:id="10"/>
      <w:r>
        <w:t xml:space="preserve">14(1). </w:t>
      </w:r>
      <w:proofErr w:type="gramStart"/>
      <w:r>
        <w:t xml:space="preserve">По результатам сбора данных о перерывах электроснабжения, а также по результатам осуществления контроля полноты, достоверности и своевременности представления данных о перерывах электроснабжения не позднее 1 апреля года, следующего за отчетным годом, Министерство энергетики Российской Федерации предоставляет соответствующим регулирующим органам расчет показателей надежности, в том числе индикативных показателей надежности, по форме и в порядке, которые установлены </w:t>
      </w:r>
      <w:hyperlink r:id="rId87" w:history="1">
        <w:r>
          <w:rPr>
            <w:color w:val="0000FF"/>
          </w:rPr>
          <w:t>методическими указаниями</w:t>
        </w:r>
      </w:hyperlink>
      <w:r>
        <w:t>, заключение о результатах</w:t>
      </w:r>
      <w:proofErr w:type="gramEnd"/>
      <w:r>
        <w:t xml:space="preserve"> осуществления контроля полноты, достоверности и своевременности представления данных о перерывах электроснабжения, а также указание на наличие либо отсутствие со стороны организации по управлению единой национальной (общероссийской) электрической сетью и территориальных сетевых организаций существенных </w:t>
      </w:r>
      <w:proofErr w:type="gramStart"/>
      <w:r>
        <w:t>нарушений порядка определения фактических показателей надежности</w:t>
      </w:r>
      <w:proofErr w:type="gramEnd"/>
      <w:r>
        <w:t>.</w:t>
      </w:r>
    </w:p>
    <w:p w:rsidR="00832A03" w:rsidRDefault="00832A03">
      <w:pPr>
        <w:pStyle w:val="ConsPlusNormal"/>
        <w:jc w:val="both"/>
      </w:pPr>
      <w:r>
        <w:t xml:space="preserve">(п. 14(1) </w:t>
      </w:r>
      <w:proofErr w:type="gramStart"/>
      <w:r>
        <w:t>введен</w:t>
      </w:r>
      <w:proofErr w:type="gramEnd"/>
      <w:r>
        <w:t xml:space="preserve"> </w:t>
      </w:r>
      <w:hyperlink r:id="rId88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24.05.2017 N 619)</w:t>
      </w:r>
    </w:p>
    <w:p w:rsidR="00832A03" w:rsidRDefault="00832A03">
      <w:pPr>
        <w:pStyle w:val="ConsPlusNormal"/>
        <w:spacing w:before="220"/>
        <w:ind w:firstLine="540"/>
        <w:jc w:val="both"/>
      </w:pPr>
      <w:r>
        <w:t>14(2). Существенными нарушениями порядка определения фактических показателей надежности и качества признаются:</w:t>
      </w:r>
    </w:p>
    <w:p w:rsidR="00832A03" w:rsidRDefault="00832A03">
      <w:pPr>
        <w:pStyle w:val="ConsPlusNormal"/>
        <w:spacing w:before="220"/>
        <w:ind w:firstLine="540"/>
        <w:jc w:val="both"/>
      </w:pPr>
      <w:r>
        <w:t xml:space="preserve">а) факт непредставления организацией регулирующему органу и (или) в Министерство энергетики Российской Федерации отчетных данных, предусмотренных </w:t>
      </w:r>
      <w:hyperlink w:anchor="P146" w:history="1">
        <w:r>
          <w:rPr>
            <w:color w:val="0000FF"/>
          </w:rPr>
          <w:t>пунктом 14</w:t>
        </w:r>
      </w:hyperlink>
      <w:r>
        <w:t xml:space="preserve"> настоящего Положения, и данных о перерывах электроснабжения;</w:t>
      </w:r>
    </w:p>
    <w:p w:rsidR="00832A03" w:rsidRDefault="00832A03">
      <w:pPr>
        <w:pStyle w:val="ConsPlusNormal"/>
        <w:spacing w:before="220"/>
        <w:ind w:firstLine="540"/>
        <w:jc w:val="both"/>
      </w:pPr>
      <w:r>
        <w:t xml:space="preserve">б) неоднократное, более 2 раз в течение месяца отчетного года, представление организацией регулирующему органу и (или) в Министерство энергетики Российской Федерации отчетных данных, предусмотренных </w:t>
      </w:r>
      <w:hyperlink w:anchor="P146" w:history="1">
        <w:r>
          <w:rPr>
            <w:color w:val="0000FF"/>
          </w:rPr>
          <w:t>пунктом 14</w:t>
        </w:r>
      </w:hyperlink>
      <w:r>
        <w:t xml:space="preserve"> настоящего Положения, и данных о перерывах электроснабжения в неполном объеме;</w:t>
      </w:r>
    </w:p>
    <w:p w:rsidR="00832A03" w:rsidRDefault="00832A03">
      <w:pPr>
        <w:pStyle w:val="ConsPlusNormal"/>
        <w:spacing w:before="220"/>
        <w:ind w:firstLine="540"/>
        <w:jc w:val="both"/>
      </w:pPr>
      <w:r>
        <w:t>в) неоднократное, более 2 раз в течение месяца отчетного года, нарушение организацией сроков представления информации, установленных порядком передачи оперативной информации об авариях в электроэнергетике, утвержденным Министерством энергетики Российской Федерации;</w:t>
      </w:r>
    </w:p>
    <w:p w:rsidR="00832A03" w:rsidRDefault="00832A03">
      <w:pPr>
        <w:pStyle w:val="ConsPlusNormal"/>
        <w:spacing w:before="220"/>
        <w:ind w:firstLine="540"/>
        <w:jc w:val="both"/>
      </w:pPr>
      <w:r>
        <w:t xml:space="preserve">г) неоднократное, более 2 раз в течение месяца отчетного года, представление организацией недостоверных отчетных данных, предусмотренных </w:t>
      </w:r>
      <w:hyperlink w:anchor="P146" w:history="1">
        <w:r>
          <w:rPr>
            <w:color w:val="0000FF"/>
          </w:rPr>
          <w:t>пунктом 14</w:t>
        </w:r>
      </w:hyperlink>
      <w:r>
        <w:t xml:space="preserve"> настоящего Положения, и данных о перерывах электроснабжения, если соответствующие факты выявлены и подтверждены Министерством энергетики Российской Федерации и (или) регулирующим органом.</w:t>
      </w:r>
    </w:p>
    <w:p w:rsidR="00832A03" w:rsidRDefault="00832A03">
      <w:pPr>
        <w:pStyle w:val="ConsPlusNormal"/>
        <w:jc w:val="both"/>
      </w:pPr>
      <w:r>
        <w:t xml:space="preserve">(п. 14(2) </w:t>
      </w:r>
      <w:proofErr w:type="gramStart"/>
      <w:r>
        <w:t>введен</w:t>
      </w:r>
      <w:proofErr w:type="gramEnd"/>
      <w:r>
        <w:t xml:space="preserve"> </w:t>
      </w:r>
      <w:hyperlink r:id="rId89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24.05.2017 N 619)</w:t>
      </w:r>
    </w:p>
    <w:p w:rsidR="00832A03" w:rsidRDefault="00832A03">
      <w:pPr>
        <w:pStyle w:val="ConsPlusNormal"/>
        <w:spacing w:before="220"/>
        <w:ind w:firstLine="540"/>
        <w:jc w:val="both"/>
      </w:pPr>
      <w:r>
        <w:t xml:space="preserve">14(3). </w:t>
      </w:r>
      <w:proofErr w:type="gramStart"/>
      <w:r>
        <w:t xml:space="preserve">На основании представленного Министерством энергетики Российской Федерации в соответствии с </w:t>
      </w:r>
      <w:hyperlink w:anchor="P148" w:history="1">
        <w:r>
          <w:rPr>
            <w:color w:val="0000FF"/>
          </w:rPr>
          <w:t>пунктом 14(1)</w:t>
        </w:r>
      </w:hyperlink>
      <w:r>
        <w:t xml:space="preserve"> настоящего Положения заключения о результатах осуществления </w:t>
      </w:r>
      <w:r>
        <w:lastRenderedPageBreak/>
        <w:t xml:space="preserve">контроля полноты, достоверности и своевременности представления данных о перерывах электроснабжения регулирующий орган определяет фактические значения показателей надежности, в том числе индикативных показателей надежности, и (или) обобщенного показателя надежности и качества в соответствии с </w:t>
      </w:r>
      <w:hyperlink r:id="rId90" w:history="1">
        <w:r>
          <w:rPr>
            <w:color w:val="0000FF"/>
          </w:rPr>
          <w:t>методическими указаниями</w:t>
        </w:r>
      </w:hyperlink>
      <w:r>
        <w:t xml:space="preserve"> по расчету уровня надежности и качества</w:t>
      </w:r>
      <w:proofErr w:type="gramEnd"/>
      <w:r>
        <w:t xml:space="preserve"> </w:t>
      </w:r>
      <w:proofErr w:type="gramStart"/>
      <w:r>
        <w:t xml:space="preserve">поставляемых товаров и оказываемых услуг для организации по управлению единой национальной (общероссийской) электрической сетью и территориальных сетевых организаций, утвержденными Министерством энергетики Российской Федерации, и в соответствии с </w:t>
      </w:r>
      <w:hyperlink r:id="rId91" w:history="1">
        <w:r>
          <w:rPr>
            <w:color w:val="0000FF"/>
          </w:rPr>
          <w:t>методическими указаниями</w:t>
        </w:r>
      </w:hyperlink>
      <w:r>
        <w:t xml:space="preserve"> по расчету и применению понижающих (повышающих) коэффициентов, позволяющих обеспечить соответствие уровня тарифов, установленных для организаций, осуществляющих регулируемую деятельность, уровню надежности и качества поставляемых товаров и оказываемых услуг, утвержденными федеральным органом исполнительной</w:t>
      </w:r>
      <w:proofErr w:type="gramEnd"/>
      <w:r>
        <w:t xml:space="preserve"> власти, </w:t>
      </w:r>
      <w:proofErr w:type="gramStart"/>
      <w:r>
        <w:t>осуществляющим</w:t>
      </w:r>
      <w:proofErr w:type="gramEnd"/>
      <w:r>
        <w:t xml:space="preserve"> функции по принятию нормативных правовых актов в сфере государственного регулирования цен (тарифов), принимает решение о применении корректировки необходимой валовой выручки.</w:t>
      </w:r>
    </w:p>
    <w:p w:rsidR="00832A03" w:rsidRDefault="00832A03">
      <w:pPr>
        <w:pStyle w:val="ConsPlusNormal"/>
        <w:jc w:val="both"/>
      </w:pPr>
      <w:r>
        <w:t xml:space="preserve">(п. 14(3) </w:t>
      </w:r>
      <w:proofErr w:type="gramStart"/>
      <w:r>
        <w:t>введен</w:t>
      </w:r>
      <w:proofErr w:type="gramEnd"/>
      <w:r>
        <w:t xml:space="preserve"> </w:t>
      </w:r>
      <w:hyperlink r:id="rId92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24.05.2017 N 619)</w:t>
      </w:r>
    </w:p>
    <w:p w:rsidR="00832A03" w:rsidRDefault="00832A03">
      <w:pPr>
        <w:pStyle w:val="ConsPlusNormal"/>
        <w:spacing w:before="220"/>
        <w:ind w:firstLine="540"/>
        <w:jc w:val="both"/>
      </w:pPr>
      <w:bookmarkStart w:id="11" w:name="P158"/>
      <w:bookmarkEnd w:id="11"/>
      <w:r>
        <w:t xml:space="preserve">15. </w:t>
      </w:r>
      <w:proofErr w:type="gramStart"/>
      <w:r>
        <w:t>Федеральная служба по экологическому, технологическому и атомному надзору, Федеральная служба по надзору в сфере защиты прав потребителей и благополучия человека и их территориальные органы предоставляют в регулирующие органы информацию, необходимую для определения фактических значений показателей надежности и качества, из состава той, которой такие органы обладают в связи с возложенными на них функциями по осуществлению государственного контроля в установленных сферах деятельности</w:t>
      </w:r>
      <w:proofErr w:type="gramEnd"/>
      <w:r>
        <w:t xml:space="preserve">, и </w:t>
      </w:r>
      <w:proofErr w:type="gramStart"/>
      <w:r>
        <w:t>определяемую</w:t>
      </w:r>
      <w:proofErr w:type="gramEnd"/>
      <w:r>
        <w:t xml:space="preserve"> в соответствии с соглашениями об информационном обмене, заключенными с Федеральной антимонопольной службой и органами исполнительной власти субъектов Российской Федерации в области государственного регулирования тарифов. В соглашении об информационном обмене определяются виды предоставляемой информации, сроки, объем, формат и порядок их предоставления.</w:t>
      </w:r>
    </w:p>
    <w:p w:rsidR="00832A03" w:rsidRDefault="00832A03">
      <w:pPr>
        <w:pStyle w:val="ConsPlusNormal"/>
        <w:jc w:val="both"/>
      </w:pPr>
      <w:r>
        <w:t xml:space="preserve">(в ред. Постановлений Правительства РФ от 16.04.2011 </w:t>
      </w:r>
      <w:hyperlink r:id="rId93" w:history="1">
        <w:r>
          <w:rPr>
            <w:color w:val="0000FF"/>
          </w:rPr>
          <w:t>N 283</w:t>
        </w:r>
      </w:hyperlink>
      <w:r>
        <w:t xml:space="preserve">, от 04.09.2015 </w:t>
      </w:r>
      <w:hyperlink r:id="rId94" w:history="1">
        <w:r>
          <w:rPr>
            <w:color w:val="0000FF"/>
          </w:rPr>
          <w:t>N 941</w:t>
        </w:r>
      </w:hyperlink>
      <w:r>
        <w:t>)</w:t>
      </w:r>
    </w:p>
    <w:p w:rsidR="00832A03" w:rsidRDefault="00832A03">
      <w:pPr>
        <w:pStyle w:val="ConsPlusNormal"/>
        <w:spacing w:before="220"/>
        <w:ind w:firstLine="540"/>
        <w:jc w:val="both"/>
      </w:pPr>
      <w:proofErr w:type="gramStart"/>
      <w:r>
        <w:t>Системный оператор предоставляет в соответствующие регулирующие органы информацию, необходимую для определения фактических значений показателей надежности и качества, из состава той, которой системный оператор обладает в связи с осуществлением возложенных на него функций, и определяемую в соответствии с соглашениями об информационном обмене, заключенными с Федеральной антимонопольной службой и органами исполнительной власти субъектов Российской Федерации в области государственного регулирования тарифов.</w:t>
      </w:r>
      <w:proofErr w:type="gramEnd"/>
      <w:r>
        <w:t xml:space="preserve"> В соглашении об информационном обмене определяются виды предоставляемой информации, сроки, объем, формат и порядок их предоставления.</w:t>
      </w:r>
    </w:p>
    <w:p w:rsidR="00832A03" w:rsidRDefault="00832A03">
      <w:pPr>
        <w:pStyle w:val="ConsPlusNormal"/>
        <w:jc w:val="both"/>
      </w:pPr>
      <w:r>
        <w:t xml:space="preserve">(в ред. Постановлений Правительства РФ от 16.04.2011 </w:t>
      </w:r>
      <w:hyperlink r:id="rId95" w:history="1">
        <w:r>
          <w:rPr>
            <w:color w:val="0000FF"/>
          </w:rPr>
          <w:t>N 283</w:t>
        </w:r>
      </w:hyperlink>
      <w:r>
        <w:t xml:space="preserve">, от 04.09.2015 </w:t>
      </w:r>
      <w:hyperlink r:id="rId96" w:history="1">
        <w:r>
          <w:rPr>
            <w:color w:val="0000FF"/>
          </w:rPr>
          <w:t>N 941</w:t>
        </w:r>
      </w:hyperlink>
      <w:r>
        <w:t>)</w:t>
      </w:r>
    </w:p>
    <w:p w:rsidR="00832A03" w:rsidRDefault="00832A03">
      <w:pPr>
        <w:pStyle w:val="ConsPlusNormal"/>
        <w:spacing w:before="220"/>
        <w:ind w:firstLine="540"/>
        <w:jc w:val="both"/>
      </w:pPr>
      <w:r>
        <w:t xml:space="preserve">16. </w:t>
      </w:r>
      <w:proofErr w:type="gramStart"/>
      <w:r>
        <w:t xml:space="preserve">Организация по управлению единой национальной (общероссийской) электрической сетью и территориальные сетевые организации представляют ежемесячно в Министерство энергетики Российской Федерации информацию о количестве точек присоединения к электрической сети организации и точек поставки согласно заключенным договорам об оказании услуг по передаче электрической энергии, а также ведомость присоединений потребителей услуг по передаче электрической энергии в соответствии с </w:t>
      </w:r>
      <w:hyperlink r:id="rId97" w:history="1">
        <w:r>
          <w:rPr>
            <w:color w:val="0000FF"/>
          </w:rPr>
          <w:t>методическими указаниями</w:t>
        </w:r>
      </w:hyperlink>
      <w:r>
        <w:t xml:space="preserve"> по расчету уровня надежности</w:t>
      </w:r>
      <w:proofErr w:type="gramEnd"/>
      <w:r>
        <w:t xml:space="preserve"> и качества поставляемых товаров и оказываемых услуг для организации по управлению единой национальной (общероссийской) электрической сетью и территориальных сетевых организаций, </w:t>
      </w:r>
      <w:proofErr w:type="gramStart"/>
      <w:r>
        <w:t>утвержденными</w:t>
      </w:r>
      <w:proofErr w:type="gramEnd"/>
      <w:r>
        <w:t xml:space="preserve"> Министерством энергетики Российской Федерации.</w:t>
      </w:r>
    </w:p>
    <w:p w:rsidR="00832A03" w:rsidRDefault="00832A03">
      <w:pPr>
        <w:pStyle w:val="ConsPlusNormal"/>
        <w:spacing w:before="220"/>
        <w:ind w:firstLine="540"/>
        <w:jc w:val="both"/>
      </w:pPr>
      <w:proofErr w:type="gramStart"/>
      <w:r>
        <w:t xml:space="preserve">Гарантирующие поставщики и энергосбытовые (энергоснабжающие) организации представляют в регулирующие органы и Министерство энергетики Российской Федерации по их запросам информацию о количестве точек присоединения к электрической сети и точек поставки организации по управлению единой национальной (общероссийской) электрической сетью и территориальных сетевых организаций в соответствии с заключенными договорами об оказании </w:t>
      </w:r>
      <w:r>
        <w:lastRenderedPageBreak/>
        <w:t>услуг по передаче электрической энергии, а также информацию об обращениях граждан и</w:t>
      </w:r>
      <w:proofErr w:type="gramEnd"/>
      <w:r>
        <w:t xml:space="preserve"> юридических лиц, связанных с качеством оказания указанными организациями услуг по передаче электрической энергии.</w:t>
      </w:r>
    </w:p>
    <w:p w:rsidR="00832A03" w:rsidRDefault="00832A03">
      <w:pPr>
        <w:pStyle w:val="ConsPlusNormal"/>
        <w:jc w:val="both"/>
      </w:pPr>
      <w:r>
        <w:t xml:space="preserve">(п. 16 </w:t>
      </w:r>
      <w:proofErr w:type="gramStart"/>
      <w:r>
        <w:t>введен</w:t>
      </w:r>
      <w:proofErr w:type="gramEnd"/>
      <w:r>
        <w:t xml:space="preserve"> </w:t>
      </w:r>
      <w:hyperlink r:id="rId98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24.05.2017 N 619)</w:t>
      </w:r>
    </w:p>
    <w:p w:rsidR="00832A03" w:rsidRDefault="00832A03">
      <w:pPr>
        <w:pStyle w:val="ConsPlusNormal"/>
        <w:ind w:firstLine="540"/>
        <w:jc w:val="both"/>
      </w:pPr>
    </w:p>
    <w:p w:rsidR="00832A03" w:rsidRDefault="00832A03">
      <w:pPr>
        <w:pStyle w:val="ConsPlusNormal"/>
        <w:ind w:firstLine="540"/>
        <w:jc w:val="both"/>
      </w:pPr>
    </w:p>
    <w:p w:rsidR="00832A03" w:rsidRDefault="00832A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39FB" w:rsidRDefault="007B39FB"/>
    <w:sectPr w:rsidR="007B39FB" w:rsidSect="00752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A03"/>
    <w:rsid w:val="007B39FB"/>
    <w:rsid w:val="0083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2A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32A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32A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2A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32A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32A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73A52905FBF638D4891B0A8A0E5CE5FC5EBEB6036E0F34397780D0D680CC936AE1195C2D0EA0F22E5u4L" TargetMode="External"/><Relationship Id="rId21" Type="http://schemas.openxmlformats.org/officeDocument/2006/relationships/hyperlink" Target="consultantplus://offline/ref=F73A52905FBF638D4891B0A8A0E5CE5FC6EEEB6334E5F34397780D0D680CC936AE1195C2D0EA0F20E5u2L" TargetMode="External"/><Relationship Id="rId34" Type="http://schemas.openxmlformats.org/officeDocument/2006/relationships/hyperlink" Target="consultantplus://offline/ref=F73A52905FBF638D4891B0A8A0E5CE5FC5E8EC633DE3F34397780D0D680CC936AE1195C2D0EA0F20E5u7L" TargetMode="External"/><Relationship Id="rId42" Type="http://schemas.openxmlformats.org/officeDocument/2006/relationships/hyperlink" Target="consultantplus://offline/ref=F73A52905FBF638D4891B0A8A0E5CE5FC5EAE96732E4F34397780D0D680CC936AE1195C2D0EA0F20E5uCL" TargetMode="External"/><Relationship Id="rId47" Type="http://schemas.openxmlformats.org/officeDocument/2006/relationships/hyperlink" Target="consultantplus://offline/ref=F73A52905FBF638D4891B0A8A0E5CE5FC6EEEB6334E5F34397780D0D680CC936AE1195C2D0EA0F22E5u2L" TargetMode="External"/><Relationship Id="rId50" Type="http://schemas.openxmlformats.org/officeDocument/2006/relationships/hyperlink" Target="consultantplus://offline/ref=F73A52905FBF638D4891B0A8A0E5CE5FC6EEEB6334E5F34397780D0D680CC936AE1195C2D0EA0F22E5uCL" TargetMode="External"/><Relationship Id="rId55" Type="http://schemas.openxmlformats.org/officeDocument/2006/relationships/hyperlink" Target="consultantplus://offline/ref=F73A52905FBF638D4891B0A8A0E5CE5FC5E3ED6D37EDF34397780D0D680CC936AE1195C2D0EA0F25E5u3L" TargetMode="External"/><Relationship Id="rId63" Type="http://schemas.openxmlformats.org/officeDocument/2006/relationships/hyperlink" Target="consultantplus://offline/ref=F73A52905FBF638D4891B0A8A0E5CE5FC6EFE56634E3F34397780D0D680CC936AE1195C2D0EA0F23E5u6L" TargetMode="External"/><Relationship Id="rId68" Type="http://schemas.openxmlformats.org/officeDocument/2006/relationships/hyperlink" Target="consultantplus://offline/ref=F73A52905FBF638D4891B0A8A0E5CE5FC5EBEB6032E4F34397780D0D680CC936AE1195C2D0EA0F20E5u7L" TargetMode="External"/><Relationship Id="rId76" Type="http://schemas.openxmlformats.org/officeDocument/2006/relationships/hyperlink" Target="consultantplus://offline/ref=F73A52905FBF638D4891B0A8A0E5CE5FC6EFE56634E3F34397780D0D680CC936AE1195C2D0EA0F23E5u2L" TargetMode="External"/><Relationship Id="rId84" Type="http://schemas.openxmlformats.org/officeDocument/2006/relationships/hyperlink" Target="consultantplus://offline/ref=F73A52905FBF638D4891B0A8A0E5CE5FC6EEEB6334E5F34397780D0D680CC936AE1195C2D0EA0F25E5u0L" TargetMode="External"/><Relationship Id="rId89" Type="http://schemas.openxmlformats.org/officeDocument/2006/relationships/hyperlink" Target="consultantplus://offline/ref=F73A52905FBF638D4891B0A8A0E5CE5FC5EBEB6036E0F34397780D0D680CC936AE1195C2D0EA0F25E5u6L" TargetMode="External"/><Relationship Id="rId97" Type="http://schemas.openxmlformats.org/officeDocument/2006/relationships/hyperlink" Target="consultantplus://offline/ref=F73A52905FBF638D4891B0A8A0E5CE5FC5E8EC633DE3F34397780D0D680CC936AE1195C2D0EA0F20E5u7L" TargetMode="External"/><Relationship Id="rId7" Type="http://schemas.openxmlformats.org/officeDocument/2006/relationships/hyperlink" Target="consultantplus://offline/ref=F73A52905FBF638D4891B0A8A0E5CE5FC6EFE56634E3F34397780D0D680CC936AE1195C2D0EA0F20E5u1L" TargetMode="External"/><Relationship Id="rId71" Type="http://schemas.openxmlformats.org/officeDocument/2006/relationships/hyperlink" Target="consultantplus://offline/ref=F73A52905FBF638D4891B0A8A0E5CE5FC5E2EE6134E4F34397780D0D680CC936AE1195ECu1L" TargetMode="External"/><Relationship Id="rId92" Type="http://schemas.openxmlformats.org/officeDocument/2006/relationships/hyperlink" Target="consultantplus://offline/ref=F73A52905FBF638D4891B0A8A0E5CE5FC5EBEB6036E0F34397780D0D680CC936AE1195C2D0EA0F25E5u3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73A52905FBF638D4891B0A8A0E5CE5FC6EFE56634E3F34397780D0D680CC936AE1195C2D0EA0F20E5u1L" TargetMode="External"/><Relationship Id="rId29" Type="http://schemas.openxmlformats.org/officeDocument/2006/relationships/hyperlink" Target="consultantplus://offline/ref=F73A52905FBF638D4891B0A8A0E5CE5FC6EEEB6334E5F34397780D0D680CC936AE1195C2D0EA0F20E5u2L" TargetMode="External"/><Relationship Id="rId11" Type="http://schemas.openxmlformats.org/officeDocument/2006/relationships/hyperlink" Target="consultantplus://offline/ref=F73A52905FBF638D4891B0A8A0E5CE5FC6E2EF6733EDF34397780D0D680CC936AE1195C2D0EA0C23E5u5L" TargetMode="External"/><Relationship Id="rId24" Type="http://schemas.openxmlformats.org/officeDocument/2006/relationships/hyperlink" Target="consultantplus://offline/ref=F73A52905FBF638D4891B0A8A0E5CE5FC6EEEB6334E5F34397780D0D680CC936AE1195C2D0EA0F20E5u2L" TargetMode="External"/><Relationship Id="rId32" Type="http://schemas.openxmlformats.org/officeDocument/2006/relationships/hyperlink" Target="consultantplus://offline/ref=F73A52905FBF638D4891B0A8A0E5CE5FC6EEEB6334E5F34397780D0D680CC936AE1195C2D0EA0F23E5u0L" TargetMode="External"/><Relationship Id="rId37" Type="http://schemas.openxmlformats.org/officeDocument/2006/relationships/hyperlink" Target="consultantplus://offline/ref=F73A52905FBF638D4891B0A8A0E5CE5FC6EFE56634E3F34397780D0D680CC936AE1195C2D0EA0F20E5u2L" TargetMode="External"/><Relationship Id="rId40" Type="http://schemas.openxmlformats.org/officeDocument/2006/relationships/hyperlink" Target="consultantplus://offline/ref=F73A52905FBF638D4891B0A8A0E5CE5FC5E3ED6D37EDF34397780D0D680CC936AE1195C2D0EA0F25E5u3L" TargetMode="External"/><Relationship Id="rId45" Type="http://schemas.openxmlformats.org/officeDocument/2006/relationships/hyperlink" Target="consultantplus://offline/ref=F73A52905FBF638D4891B0A8A0E5CE5FC6EEEB6334E5F34397780D0D680CC936AE1195C2D0EA0F20E5u2L" TargetMode="External"/><Relationship Id="rId53" Type="http://schemas.openxmlformats.org/officeDocument/2006/relationships/hyperlink" Target="consultantplus://offline/ref=F73A52905FBF638D4891B0A8A0E5CE5FC6EEEB6334E5F34397780D0D680CC936AE1195C2D0EA0F20E5u2L" TargetMode="External"/><Relationship Id="rId58" Type="http://schemas.openxmlformats.org/officeDocument/2006/relationships/hyperlink" Target="consultantplus://offline/ref=F73A52905FBF638D4891B0A8A0E5CE5FC6EEEB6334E5F34397780D0D680CC936AE1195C2D0EA0F20E5u2L" TargetMode="External"/><Relationship Id="rId66" Type="http://schemas.openxmlformats.org/officeDocument/2006/relationships/hyperlink" Target="consultantplus://offline/ref=F73A52905FBF638D4891B0A8A0E5CE5FC6EEEB6334E5F34397780D0D680CC936AE1195C2D0EA0F20E5u2L" TargetMode="External"/><Relationship Id="rId74" Type="http://schemas.openxmlformats.org/officeDocument/2006/relationships/hyperlink" Target="consultantplus://offline/ref=F73A52905FBF638D4891B0A8A0E5CE5FC5EBEB6036E0F34397780D0D680CC936AE1195C2D0EA0F22E5u7L" TargetMode="External"/><Relationship Id="rId79" Type="http://schemas.openxmlformats.org/officeDocument/2006/relationships/hyperlink" Target="consultantplus://offline/ref=F73A52905FBF638D4891B0A8A0E5CE5FC6EEEB6334E5F34397780D0D680CC936AE1195C2D0EA0F25E5u7L" TargetMode="External"/><Relationship Id="rId87" Type="http://schemas.openxmlformats.org/officeDocument/2006/relationships/hyperlink" Target="consultantplus://offline/ref=F73A52905FBF638D4891B0A8A0E5CE5FC5E8EC633DE3F34397780D0D680CC936AE1195C2D0EA0F20E5u7L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F73A52905FBF638D4891B0A8A0E5CE5FC6EFE56634E3F34397780D0D680CC936AE1195C2D0EA0F23E5u4L" TargetMode="External"/><Relationship Id="rId82" Type="http://schemas.openxmlformats.org/officeDocument/2006/relationships/hyperlink" Target="consultantplus://offline/ref=F73A52905FBF638D4891B0A8A0E5CE5FC5EBEB6036E0F34397780D0D680CC936AE1195C2D0EA0F22E5u3L" TargetMode="External"/><Relationship Id="rId90" Type="http://schemas.openxmlformats.org/officeDocument/2006/relationships/hyperlink" Target="consultantplus://offline/ref=F73A52905FBF638D4891B0A8A0E5CE5FC5E8EC633DE3F34397780D0D680CC936AE1195C2D0EA0F20E5u7L" TargetMode="External"/><Relationship Id="rId95" Type="http://schemas.openxmlformats.org/officeDocument/2006/relationships/hyperlink" Target="consultantplus://offline/ref=F73A52905FBF638D4891B0A8A0E5CE5FC6EEEB6334E5F34397780D0D680CC936AE1195C2D0EA0F20E5u2L" TargetMode="External"/><Relationship Id="rId19" Type="http://schemas.openxmlformats.org/officeDocument/2006/relationships/hyperlink" Target="consultantplus://offline/ref=F73A52905FBF638D4891B0A8A0E5CE5FC5EBEB6036E0F34397780D0D680CC936AE1195C2D0EA0F23E5uDL" TargetMode="External"/><Relationship Id="rId14" Type="http://schemas.openxmlformats.org/officeDocument/2006/relationships/hyperlink" Target="consultantplus://offline/ref=F73A52905FBF638D4891B0A8A0E5CE5FC6EAEA6C31E5F34397780D0D680CC936AE1195C2D0EA0F20E5u5L" TargetMode="External"/><Relationship Id="rId22" Type="http://schemas.openxmlformats.org/officeDocument/2006/relationships/hyperlink" Target="consultantplus://offline/ref=F73A52905FBF638D4891B0A8A0E5CE5FC5E3EC6C32E5F34397780D0D680CC936AE1195C2D0EA0D23E5uCL" TargetMode="External"/><Relationship Id="rId27" Type="http://schemas.openxmlformats.org/officeDocument/2006/relationships/hyperlink" Target="consultantplus://offline/ref=F73A52905FBF638D4891B0A8A0E5CE5FC5E8EC633DE3F34397780D0D680CC936AE1195C2D0EA0F20E5u7L" TargetMode="External"/><Relationship Id="rId30" Type="http://schemas.openxmlformats.org/officeDocument/2006/relationships/hyperlink" Target="consultantplus://offline/ref=F73A52905FBF638D4891B0A8A0E5CE5FC5E8EC633DE3F34397780D0D680CC936AE1195C2D0EA0F20E5u7L" TargetMode="External"/><Relationship Id="rId35" Type="http://schemas.openxmlformats.org/officeDocument/2006/relationships/hyperlink" Target="consultantplus://offline/ref=F73A52905FBF638D4891B0A8A0E5CE5FC6EEEB6334E5F34397780D0D680CC936AE1195C2D0EA0F23E5u2L" TargetMode="External"/><Relationship Id="rId43" Type="http://schemas.openxmlformats.org/officeDocument/2006/relationships/hyperlink" Target="consultantplus://offline/ref=F73A52905FBF638D4891B0A8A0E5CE5FC5E8EC633DE3F34397780D0D680CC936AE1195C2D0EA0F20E5u7L" TargetMode="External"/><Relationship Id="rId48" Type="http://schemas.openxmlformats.org/officeDocument/2006/relationships/hyperlink" Target="consultantplus://offline/ref=F73A52905FBF638D4891B0A8A0E5CE5FC5EBEB6036E0F34397780D0D680CC936AE1195C2D0EA0F22E5u5L" TargetMode="External"/><Relationship Id="rId56" Type="http://schemas.openxmlformats.org/officeDocument/2006/relationships/hyperlink" Target="consultantplus://offline/ref=F73A52905FBF638D4891B0A8A0E5CE5FC5E3EC6133E0F34397780D0D680CC936AE1195C2D0EA0F22E5u4L" TargetMode="External"/><Relationship Id="rId64" Type="http://schemas.openxmlformats.org/officeDocument/2006/relationships/hyperlink" Target="consultantplus://offline/ref=F73A52905FBF638D4891B0A8A0E5CE5FC6EEEB6334E5F34397780D0D680CC936AE1195C2D0EA0F20E5u2L" TargetMode="External"/><Relationship Id="rId69" Type="http://schemas.openxmlformats.org/officeDocument/2006/relationships/hyperlink" Target="consultantplus://offline/ref=F73A52905FBF638D4891B0A8A0E5CE5FC5EBEB6032E4F34397780D0D680CC936AE1195C2D0EA0F20E5u7L" TargetMode="External"/><Relationship Id="rId77" Type="http://schemas.openxmlformats.org/officeDocument/2006/relationships/hyperlink" Target="consultantplus://offline/ref=F73A52905FBF638D4891B0A8A0E5CE5FC6EEEB6334E5F34397780D0D680CC936AE1195C2D0EA0F25E5u7L" TargetMode="External"/><Relationship Id="rId100" Type="http://schemas.openxmlformats.org/officeDocument/2006/relationships/theme" Target="theme/theme1.xml"/><Relationship Id="rId8" Type="http://schemas.openxmlformats.org/officeDocument/2006/relationships/hyperlink" Target="consultantplus://offline/ref=F73A52905FBF638D4891B0A8A0E5CE5FC5E3EC6C32E5F34397780D0D680CC936AE1195C2D0EA0D23E5u3L" TargetMode="External"/><Relationship Id="rId51" Type="http://schemas.openxmlformats.org/officeDocument/2006/relationships/hyperlink" Target="consultantplus://offline/ref=F73A52905FBF638D4891B0A8A0E5CE5FC5EAE96732E4F34397780D0D680CC936AE1195C2D0EA0F23E5u4L" TargetMode="External"/><Relationship Id="rId72" Type="http://schemas.openxmlformats.org/officeDocument/2006/relationships/hyperlink" Target="consultantplus://offline/ref=F73A52905FBF638D4891B0A8A0E5CE5FC5E2EE6134E4F34397780D0D680CC936AE1195C2D0EA0F22E5uDL" TargetMode="External"/><Relationship Id="rId80" Type="http://schemas.openxmlformats.org/officeDocument/2006/relationships/hyperlink" Target="consultantplus://offline/ref=F73A52905FBF638D4891B0A8A0E5CE5FC5E3EC6C32E5F34397780D0D680CC936AE1195C2D0EA0D22E5u4L" TargetMode="External"/><Relationship Id="rId85" Type="http://schemas.openxmlformats.org/officeDocument/2006/relationships/hyperlink" Target="consultantplus://offline/ref=F73A52905FBF638D4891B0A8A0E5CE5FC6EFE56634E3F34397780D0D680CC936AE1195C2D0EA0F23E5uDL" TargetMode="External"/><Relationship Id="rId93" Type="http://schemas.openxmlformats.org/officeDocument/2006/relationships/hyperlink" Target="consultantplus://offline/ref=F73A52905FBF638D4891B0A8A0E5CE5FC6EEEB6334E5F34397780D0D680CC936AE1195C2D0EA0F20E5u2L" TargetMode="External"/><Relationship Id="rId98" Type="http://schemas.openxmlformats.org/officeDocument/2006/relationships/hyperlink" Target="consultantplus://offline/ref=F73A52905FBF638D4891B0A8A0E5CE5FC5EBEB6036E0F34397780D0D680CC936AE1195C2D0EA0F25E5uC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F73A52905FBF638D4891B0A8A0E5CE5FC6EEEB6334E5F34397780D0D680CC936AE1195C2D0EA0F20E5u0L" TargetMode="External"/><Relationship Id="rId17" Type="http://schemas.openxmlformats.org/officeDocument/2006/relationships/hyperlink" Target="consultantplus://offline/ref=F73A52905FBF638D4891B0A8A0E5CE5FC5E3EC6C32E5F34397780D0D680CC936AE1195C2D0EA0D23E5u3L" TargetMode="External"/><Relationship Id="rId25" Type="http://schemas.openxmlformats.org/officeDocument/2006/relationships/hyperlink" Target="consultantplus://offline/ref=F73A52905FBF638D4891B0A8A0E5CE5FC6EEEB6334E5F34397780D0D680CC936AE1195C2D0EA0F23E5u4L" TargetMode="External"/><Relationship Id="rId33" Type="http://schemas.openxmlformats.org/officeDocument/2006/relationships/hyperlink" Target="consultantplus://offline/ref=F73A52905FBF638D4891B0A8A0E5CE5FC6EEEB6334E5F34397780D0D680CC936AE1195C2D0EA0F20E5u2L" TargetMode="External"/><Relationship Id="rId38" Type="http://schemas.openxmlformats.org/officeDocument/2006/relationships/hyperlink" Target="consultantplus://offline/ref=F73A52905FBF638D4891B0A8A0E5CE5FC6EEEB6334E5F34397780D0D680CC936AE1195C2D0EA0F20E5u2L" TargetMode="External"/><Relationship Id="rId46" Type="http://schemas.openxmlformats.org/officeDocument/2006/relationships/hyperlink" Target="consultantplus://offline/ref=F73A52905FBF638D4891B0A8A0E5CE5FC6EEEB6334E5F34397780D0D680CC936AE1195C2D0EA0F22E5u0L" TargetMode="External"/><Relationship Id="rId59" Type="http://schemas.openxmlformats.org/officeDocument/2006/relationships/hyperlink" Target="consultantplus://offline/ref=F73A52905FBF638D4891B0A8A0E5CE5FC5E3EC6C32E5F34397780D0D680CC936AE1195C2D0EA0D23E5uDL" TargetMode="External"/><Relationship Id="rId67" Type="http://schemas.openxmlformats.org/officeDocument/2006/relationships/hyperlink" Target="consultantplus://offline/ref=F73A52905FBF638D4891B0A8A0E5CE5FC6EFE56634E3F34397780D0D680CC936AE1195C2D0EA0F23E5u0L" TargetMode="External"/><Relationship Id="rId20" Type="http://schemas.openxmlformats.org/officeDocument/2006/relationships/hyperlink" Target="consultantplus://offline/ref=F73A52905FBF638D4891B0A8A0E5CE5FC6EEEB6334E5F34397780D0D680CC936AE1195C2D0EA0F20E5u3L" TargetMode="External"/><Relationship Id="rId41" Type="http://schemas.openxmlformats.org/officeDocument/2006/relationships/hyperlink" Target="consultantplus://offline/ref=F73A52905FBF638D4891B0A8A0E5CE5FC5E3EC6133E0F34397780D0D680CC936AE1195C2D0EA0F22E5u4L" TargetMode="External"/><Relationship Id="rId54" Type="http://schemas.openxmlformats.org/officeDocument/2006/relationships/hyperlink" Target="consultantplus://offline/ref=F73A52905FBF638D4891B0A8A0E5CE5FC6EEEB6334E5F34397780D0D680CC936AE1195C2D0EA0F25E5u4L" TargetMode="External"/><Relationship Id="rId62" Type="http://schemas.openxmlformats.org/officeDocument/2006/relationships/hyperlink" Target="consultantplus://offline/ref=F73A52905FBF638D4891B0A8A0E5CE5FC6EFE56634E3F34397780D0D680CC936AE1195C2D0EA0F23E5u5L" TargetMode="External"/><Relationship Id="rId70" Type="http://schemas.openxmlformats.org/officeDocument/2006/relationships/hyperlink" Target="consultantplus://offline/ref=F73A52905FBF638D4891B0A8A0E5CE5FC5E2EE6135E2F34397780D0D680CC936AE1195C2D0EA0F21E5uDL" TargetMode="External"/><Relationship Id="rId75" Type="http://schemas.openxmlformats.org/officeDocument/2006/relationships/hyperlink" Target="consultantplus://offline/ref=F73A52905FBF638D4891B0A8A0E5CE5FC6EEEB6334E5F34397780D0D680CC936AE1195C2D0EA0F20E5u2L" TargetMode="External"/><Relationship Id="rId83" Type="http://schemas.openxmlformats.org/officeDocument/2006/relationships/hyperlink" Target="consultantplus://offline/ref=F73A52905FBF638D4891B0A8A0E5CE5FC5E8EC633DE3F34397780D0D680CC936AE1195C2D0EA0F20E5u7L" TargetMode="External"/><Relationship Id="rId88" Type="http://schemas.openxmlformats.org/officeDocument/2006/relationships/hyperlink" Target="consultantplus://offline/ref=F73A52905FBF638D4891B0A8A0E5CE5FC5EBEB6036E0F34397780D0D680CC936AE1195C2D0EA0F25E5u4L" TargetMode="External"/><Relationship Id="rId91" Type="http://schemas.openxmlformats.org/officeDocument/2006/relationships/hyperlink" Target="consultantplus://offline/ref=F73A52905FBF638D4891B0A8A0E5CE5FC6EAEA6C31E5F34397780D0D680CC936AE1195C2D0EA0F20E5u5L" TargetMode="External"/><Relationship Id="rId96" Type="http://schemas.openxmlformats.org/officeDocument/2006/relationships/hyperlink" Target="consultantplus://offline/ref=F73A52905FBF638D4891B0A8A0E5CE5FC5E3EC6C32E5F34397780D0D680CC936AE1195C2D0EA0D23E5uC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73A52905FBF638D4891B0A8A0E5CE5FC6EEEB6334E5F34397780D0D680CC936AE1195C2D0EA0F20E5u7L" TargetMode="External"/><Relationship Id="rId15" Type="http://schemas.openxmlformats.org/officeDocument/2006/relationships/hyperlink" Target="consultantplus://offline/ref=F73A52905FBF638D4891B0A8A0E5CE5FC6EEEB6334E5F34397780D0D680CC936AE1195C2D0EA0F20E5u1L" TargetMode="External"/><Relationship Id="rId23" Type="http://schemas.openxmlformats.org/officeDocument/2006/relationships/hyperlink" Target="consultantplus://offline/ref=F73A52905FBF638D4891B0A8A0E5CE5FC6EEEA6D30E7F34397780D0D680CC936AE1195C2D0EA0F21E5u1L" TargetMode="External"/><Relationship Id="rId28" Type="http://schemas.openxmlformats.org/officeDocument/2006/relationships/hyperlink" Target="consultantplus://offline/ref=F73A52905FBF638D4891B0A8A0E5CE5FC5EAE96732E4F34397780D0D680CC936AE1195C2D0EA0F20E5u7L" TargetMode="External"/><Relationship Id="rId36" Type="http://schemas.openxmlformats.org/officeDocument/2006/relationships/hyperlink" Target="consultantplus://offline/ref=F73A52905FBF638D4891B0A8A0E5CE5FC5E8EC633DE3F34397780D0D680CC936AE1195C2D0EA0F20E5u7L" TargetMode="External"/><Relationship Id="rId49" Type="http://schemas.openxmlformats.org/officeDocument/2006/relationships/hyperlink" Target="consultantplus://offline/ref=F73A52905FBF638D4891B0A8A0E5CE5FC5E8EC633DE3F34397780D0D680CC936AE1195C2D0EA0F20E5u7L" TargetMode="External"/><Relationship Id="rId57" Type="http://schemas.openxmlformats.org/officeDocument/2006/relationships/hyperlink" Target="consultantplus://offline/ref=F73A52905FBF638D4891B0A8A0E5CE5FC5EAE96732E4F34397780D0D680CC936AE1195C2D0EA0F23E5u6L" TargetMode="External"/><Relationship Id="rId10" Type="http://schemas.openxmlformats.org/officeDocument/2006/relationships/hyperlink" Target="consultantplus://offline/ref=F73A52905FBF638D4891B0A8A0E5CE5FC5EBEB6036E0F34397780D0D680CC936AE1195C2D0EA0F23E5uDL" TargetMode="External"/><Relationship Id="rId31" Type="http://schemas.openxmlformats.org/officeDocument/2006/relationships/hyperlink" Target="consultantplus://offline/ref=F73A52905FBF638D4891B0A8A0E5CE5FC5EAE96732E4F34397780D0D680CC936AE1195C2D0EA0F20E5u2L" TargetMode="External"/><Relationship Id="rId44" Type="http://schemas.openxmlformats.org/officeDocument/2006/relationships/hyperlink" Target="consultantplus://offline/ref=F73A52905FBF638D4891B0A8A0E5CE5FC6EEEB6334E5F34397780D0D680CC936AE1195C2D0EA0F20E5u2L" TargetMode="External"/><Relationship Id="rId52" Type="http://schemas.openxmlformats.org/officeDocument/2006/relationships/hyperlink" Target="consultantplus://offline/ref=F73A52905FBF638D4891B0A8A0E5CE5FC5E8EC633DE3F34397780D0D680CC936AE1195C2D0EA0F20E5u7L" TargetMode="External"/><Relationship Id="rId60" Type="http://schemas.openxmlformats.org/officeDocument/2006/relationships/hyperlink" Target="consultantplus://offline/ref=F73A52905FBF638D4891B0A8A0E5CE5FC6EFE56634E3F34397780D0D680CC936AE1195C2D0EA0F20E5uCL" TargetMode="External"/><Relationship Id="rId65" Type="http://schemas.openxmlformats.org/officeDocument/2006/relationships/hyperlink" Target="consultantplus://offline/ref=F73A52905FBF638D4891B0A8A0E5CE5FC5E8EC633DE3F34397780D0D680CC936AE1195C2D0EA0F20E5u7L" TargetMode="External"/><Relationship Id="rId73" Type="http://schemas.openxmlformats.org/officeDocument/2006/relationships/hyperlink" Target="consultantplus://offline/ref=F73A52905FBF638D4891B0A8A0E5CE5FC5E8EC633DE3F34397780D0D680CC936AE1195C2D0EA0F20E5u7L" TargetMode="External"/><Relationship Id="rId78" Type="http://schemas.openxmlformats.org/officeDocument/2006/relationships/hyperlink" Target="consultantplus://offline/ref=F73A52905FBF638D4891B0A8A0E5CE5FC5EBEB6130E5F34397780D0D680CC936AE1195C2D0EA0F20E5u4L" TargetMode="External"/><Relationship Id="rId81" Type="http://schemas.openxmlformats.org/officeDocument/2006/relationships/hyperlink" Target="consultantplus://offline/ref=F73A52905FBF638D4891B0A8A0E5CE5FC6EFE56634E3F34397780D0D680CC936AE1195C2D0EA0F23E5u3L" TargetMode="External"/><Relationship Id="rId86" Type="http://schemas.openxmlformats.org/officeDocument/2006/relationships/hyperlink" Target="consultantplus://offline/ref=F73A52905FBF638D4891B0A8A0E5CE5FC5EBEB6036E0F34397780D0D680CC936AE1195C2D0EA0F22E5uDL" TargetMode="External"/><Relationship Id="rId94" Type="http://schemas.openxmlformats.org/officeDocument/2006/relationships/hyperlink" Target="consultantplus://offline/ref=F73A52905FBF638D4891B0A8A0E5CE5FC5E3EC6C32E5F34397780D0D680CC936AE1195C2D0EA0D23E5uCL" TargetMode="External"/><Relationship Id="rId9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73A52905FBF638D4891B0A8A0E5CE5FC5EAE96732E4F34397780D0D680CC936AE1195C2D0EA0F21E5u1L" TargetMode="External"/><Relationship Id="rId13" Type="http://schemas.openxmlformats.org/officeDocument/2006/relationships/hyperlink" Target="consultantplus://offline/ref=F73A52905FBF638D4891B0A8A0E5CE5FC5E8EC633DE3F34397780D0D680CC936AE1195C2D0EA0F20E5u7L" TargetMode="External"/><Relationship Id="rId18" Type="http://schemas.openxmlformats.org/officeDocument/2006/relationships/hyperlink" Target="consultantplus://offline/ref=F73A52905FBF638D4891B0A8A0E5CE5FC5EAE96732E4F34397780D0D680CC936AE1195C2D0EA0F21E5u1L" TargetMode="External"/><Relationship Id="rId39" Type="http://schemas.openxmlformats.org/officeDocument/2006/relationships/hyperlink" Target="consultantplus://offline/ref=F73A52905FBF638D4891B0A8A0E5CE5FC6EEEB6334E5F34397780D0D680CC936AE1195C2D0EA0F23E5u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7047</Words>
  <Characters>40171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ШУТОВА ГАЛИНА ГЕННАДЬЕВНА</dc:creator>
  <cp:keywords/>
  <dc:description/>
  <cp:lastModifiedBy>ШУТОВА ГАЛИНА ГЕННАДЬЕВНА</cp:lastModifiedBy>
  <cp:revision>1</cp:revision>
  <dcterms:created xsi:type="dcterms:W3CDTF">2018-03-29T11:46:00Z</dcterms:created>
  <dcterms:modified xsi:type="dcterms:W3CDTF">2018-03-29T11:50:00Z</dcterms:modified>
</cp:coreProperties>
</file>